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13" w:rsidRPr="00701151" w:rsidRDefault="007C6113" w:rsidP="003E2160">
      <w:pPr>
        <w:pStyle w:val="NoSpacing"/>
        <w:ind w:firstLine="708"/>
        <w:jc w:val="center"/>
        <w:rPr>
          <w:rFonts w:ascii="Times New Roman" w:hAnsi="Times New Roman" w:cs="Times New Roman"/>
          <w:b/>
          <w:sz w:val="32"/>
          <w:szCs w:val="32"/>
        </w:rPr>
      </w:pPr>
      <w:r w:rsidRPr="00701151">
        <w:rPr>
          <w:rFonts w:ascii="Times New Roman" w:hAnsi="Times New Roman" w:cs="Times New Roman"/>
          <w:b/>
          <w:sz w:val="32"/>
          <w:szCs w:val="32"/>
        </w:rPr>
        <w:t xml:space="preserve">Муниципальное бюджетное учреждение </w:t>
      </w:r>
      <w:r w:rsidR="00493257">
        <w:rPr>
          <w:rFonts w:ascii="Times New Roman" w:hAnsi="Times New Roman" w:cs="Times New Roman"/>
          <w:b/>
          <w:sz w:val="32"/>
          <w:szCs w:val="32"/>
        </w:rPr>
        <w:br/>
      </w:r>
      <w:r w:rsidR="00147BD2">
        <w:rPr>
          <w:rFonts w:ascii="Times New Roman" w:hAnsi="Times New Roman" w:cs="Times New Roman"/>
          <w:b/>
          <w:sz w:val="32"/>
          <w:szCs w:val="32"/>
        </w:rPr>
        <w:t xml:space="preserve">городского округа Павловский Посад </w:t>
      </w:r>
      <w:r w:rsidRPr="00701151">
        <w:rPr>
          <w:rFonts w:ascii="Times New Roman" w:hAnsi="Times New Roman" w:cs="Times New Roman"/>
          <w:b/>
          <w:sz w:val="32"/>
          <w:szCs w:val="32"/>
        </w:rPr>
        <w:t xml:space="preserve">Московской области </w:t>
      </w:r>
      <w:r w:rsidR="00493257">
        <w:rPr>
          <w:rFonts w:ascii="Times New Roman" w:hAnsi="Times New Roman" w:cs="Times New Roman"/>
          <w:b/>
          <w:sz w:val="32"/>
          <w:szCs w:val="32"/>
        </w:rPr>
        <w:br/>
      </w:r>
      <w:r w:rsidRPr="00701151">
        <w:rPr>
          <w:rFonts w:ascii="Times New Roman" w:hAnsi="Times New Roman" w:cs="Times New Roman"/>
          <w:b/>
          <w:sz w:val="32"/>
          <w:szCs w:val="32"/>
        </w:rPr>
        <w:t>«Многофункциональный центр п</w:t>
      </w:r>
      <w:r w:rsidR="00493257">
        <w:rPr>
          <w:rFonts w:ascii="Times New Roman" w:hAnsi="Times New Roman" w:cs="Times New Roman"/>
          <w:b/>
          <w:sz w:val="32"/>
          <w:szCs w:val="32"/>
        </w:rPr>
        <w:t>редоставления государственных и </w:t>
      </w:r>
      <w:r w:rsidRPr="00701151">
        <w:rPr>
          <w:rFonts w:ascii="Times New Roman" w:hAnsi="Times New Roman" w:cs="Times New Roman"/>
          <w:b/>
          <w:sz w:val="32"/>
          <w:szCs w:val="32"/>
        </w:rPr>
        <w:t>муниципальных</w:t>
      </w:r>
      <w:r w:rsidR="00147BD2">
        <w:rPr>
          <w:rFonts w:ascii="Times New Roman" w:hAnsi="Times New Roman" w:cs="Times New Roman"/>
          <w:b/>
          <w:sz w:val="32"/>
          <w:szCs w:val="32"/>
        </w:rPr>
        <w:t xml:space="preserve"> услуг городского округа Павловский Посад</w:t>
      </w:r>
      <w:r w:rsidRPr="00701151">
        <w:rPr>
          <w:rFonts w:ascii="Times New Roman" w:hAnsi="Times New Roman" w:cs="Times New Roman"/>
          <w:b/>
          <w:sz w:val="32"/>
          <w:szCs w:val="32"/>
        </w:rPr>
        <w:t xml:space="preserve">», </w:t>
      </w:r>
      <w:r w:rsidR="00493257">
        <w:rPr>
          <w:rFonts w:ascii="Times New Roman" w:hAnsi="Times New Roman" w:cs="Times New Roman"/>
          <w:b/>
          <w:sz w:val="32"/>
          <w:szCs w:val="32"/>
        </w:rPr>
        <w:br/>
      </w:r>
      <w:r w:rsidRPr="00701151">
        <w:rPr>
          <w:rFonts w:ascii="Times New Roman" w:hAnsi="Times New Roman" w:cs="Times New Roman"/>
          <w:b/>
          <w:sz w:val="32"/>
          <w:szCs w:val="32"/>
        </w:rPr>
        <w:t xml:space="preserve">расположенный по адресу: </w:t>
      </w:r>
      <w:r w:rsidRPr="00701151">
        <w:rPr>
          <w:rFonts w:ascii="Times New Roman" w:hAnsi="Times New Roman"/>
          <w:b/>
          <w:color w:val="000000"/>
          <w:sz w:val="32"/>
          <w:szCs w:val="32"/>
        </w:rPr>
        <w:t xml:space="preserve">142500, </w:t>
      </w:r>
      <w:r w:rsidR="00516BB3">
        <w:rPr>
          <w:rFonts w:ascii="Times New Roman" w:hAnsi="Times New Roman"/>
          <w:b/>
          <w:sz w:val="32"/>
          <w:szCs w:val="32"/>
        </w:rPr>
        <w:t>Московская область,</w:t>
      </w:r>
      <w:r w:rsidRPr="00701151">
        <w:rPr>
          <w:rFonts w:ascii="Times New Roman" w:hAnsi="Times New Roman"/>
          <w:b/>
          <w:sz w:val="32"/>
          <w:szCs w:val="32"/>
        </w:rPr>
        <w:t xml:space="preserve"> г. Павловский Посад, ул. </w:t>
      </w:r>
      <w:r w:rsidR="003E2160">
        <w:rPr>
          <w:rFonts w:ascii="Times New Roman" w:hAnsi="Times New Roman"/>
          <w:b/>
          <w:sz w:val="32"/>
          <w:szCs w:val="32"/>
        </w:rPr>
        <w:t>Большая Покровская</w:t>
      </w:r>
      <w:r w:rsidRPr="00701151">
        <w:rPr>
          <w:rFonts w:ascii="Times New Roman" w:hAnsi="Times New Roman"/>
          <w:b/>
          <w:sz w:val="32"/>
          <w:szCs w:val="32"/>
        </w:rPr>
        <w:t xml:space="preserve">, д. </w:t>
      </w:r>
      <w:r w:rsidR="003E2160">
        <w:rPr>
          <w:rFonts w:ascii="Times New Roman" w:hAnsi="Times New Roman"/>
          <w:b/>
          <w:sz w:val="32"/>
          <w:szCs w:val="32"/>
        </w:rPr>
        <w:t>4</w:t>
      </w:r>
      <w:r w:rsidRPr="00701151">
        <w:rPr>
          <w:rFonts w:ascii="Times New Roman" w:hAnsi="Times New Roman"/>
          <w:b/>
          <w:sz w:val="32"/>
          <w:szCs w:val="32"/>
        </w:rPr>
        <w:t>2</w:t>
      </w:r>
      <w:r w:rsidR="003E2160">
        <w:rPr>
          <w:rFonts w:ascii="Times New Roman" w:hAnsi="Times New Roman"/>
          <w:b/>
          <w:sz w:val="32"/>
          <w:szCs w:val="32"/>
        </w:rPr>
        <w:t>/1</w:t>
      </w:r>
      <w:r w:rsidR="002F6EE6">
        <w:rPr>
          <w:rFonts w:ascii="Times New Roman" w:hAnsi="Times New Roman"/>
          <w:b/>
          <w:sz w:val="32"/>
          <w:szCs w:val="32"/>
        </w:rPr>
        <w:t xml:space="preserve">, ул. </w:t>
      </w:r>
      <w:r w:rsidR="007F5BC9">
        <w:rPr>
          <w:rFonts w:ascii="Times New Roman" w:hAnsi="Times New Roman"/>
          <w:b/>
          <w:sz w:val="32"/>
          <w:szCs w:val="32"/>
        </w:rPr>
        <w:t>Ленина, д. 5</w:t>
      </w:r>
    </w:p>
    <w:p w:rsidR="007C6113" w:rsidRDefault="007C6113" w:rsidP="00F964A9">
      <w:pPr>
        <w:pStyle w:val="NoSpacing"/>
        <w:jc w:val="center"/>
        <w:rPr>
          <w:rFonts w:ascii="Times New Roman" w:hAnsi="Times New Roman" w:cs="Times New Roman"/>
          <w:sz w:val="24"/>
          <w:szCs w:val="24"/>
        </w:rPr>
      </w:pPr>
    </w:p>
    <w:p w:rsidR="00F964A9" w:rsidRPr="00B833E5" w:rsidRDefault="00F964A9" w:rsidP="00F964A9">
      <w:pPr>
        <w:pStyle w:val="NoSpacing"/>
        <w:jc w:val="center"/>
        <w:rPr>
          <w:rFonts w:ascii="Times New Roman" w:hAnsi="Times New Roman" w:cs="Times New Roman"/>
          <w:b/>
          <w:sz w:val="28"/>
          <w:szCs w:val="28"/>
          <w:u w:val="single"/>
        </w:rPr>
      </w:pPr>
      <w:r w:rsidRPr="00B833E5">
        <w:rPr>
          <w:rFonts w:ascii="Times New Roman" w:hAnsi="Times New Roman" w:cs="Times New Roman"/>
          <w:b/>
          <w:sz w:val="28"/>
          <w:szCs w:val="28"/>
          <w:u w:val="single"/>
        </w:rPr>
        <w:t>Перечень государственных услуг федеральных</w:t>
      </w:r>
      <w:r w:rsidR="00D22DB6">
        <w:rPr>
          <w:rFonts w:ascii="Times New Roman" w:hAnsi="Times New Roman" w:cs="Times New Roman"/>
          <w:b/>
          <w:sz w:val="28"/>
          <w:szCs w:val="28"/>
          <w:u w:val="single"/>
        </w:rPr>
        <w:t>, региональных</w:t>
      </w:r>
      <w:r w:rsidRPr="00B833E5">
        <w:rPr>
          <w:rFonts w:ascii="Times New Roman" w:hAnsi="Times New Roman" w:cs="Times New Roman"/>
          <w:b/>
          <w:sz w:val="28"/>
          <w:szCs w:val="28"/>
          <w:u w:val="single"/>
        </w:rPr>
        <w:t xml:space="preserve"> </w:t>
      </w:r>
      <w:r w:rsidR="00D22DB6">
        <w:rPr>
          <w:rFonts w:ascii="Times New Roman" w:hAnsi="Times New Roman" w:cs="Times New Roman"/>
          <w:b/>
          <w:sz w:val="28"/>
          <w:szCs w:val="28"/>
          <w:u w:val="single"/>
        </w:rPr>
        <w:t xml:space="preserve">и муниципальных </w:t>
      </w:r>
      <w:r w:rsidRPr="00B833E5">
        <w:rPr>
          <w:rFonts w:ascii="Times New Roman" w:hAnsi="Times New Roman" w:cs="Times New Roman"/>
          <w:b/>
          <w:sz w:val="28"/>
          <w:szCs w:val="28"/>
          <w:u w:val="single"/>
        </w:rPr>
        <w:t>органов исполнительной власти,</w:t>
      </w:r>
    </w:p>
    <w:p w:rsidR="00F964A9" w:rsidRPr="00B833E5" w:rsidRDefault="00F964A9" w:rsidP="00F964A9">
      <w:pPr>
        <w:pStyle w:val="NoSpacing"/>
        <w:jc w:val="center"/>
        <w:rPr>
          <w:rFonts w:ascii="Times New Roman" w:hAnsi="Times New Roman" w:cs="Times New Roman"/>
          <w:b/>
          <w:sz w:val="28"/>
          <w:szCs w:val="28"/>
          <w:u w:val="single"/>
        </w:rPr>
      </w:pPr>
      <w:r w:rsidRPr="00B833E5">
        <w:rPr>
          <w:rFonts w:ascii="Times New Roman" w:hAnsi="Times New Roman" w:cs="Times New Roman"/>
          <w:b/>
          <w:sz w:val="28"/>
          <w:szCs w:val="28"/>
          <w:u w:val="single"/>
        </w:rPr>
        <w:t>предоставление которых организуется на базе МФЦ</w:t>
      </w:r>
      <w:r w:rsidR="00D32C2B">
        <w:rPr>
          <w:rFonts w:ascii="Times New Roman" w:hAnsi="Times New Roman" w:cs="Times New Roman"/>
          <w:b/>
          <w:sz w:val="28"/>
          <w:szCs w:val="28"/>
          <w:u w:val="single"/>
        </w:rPr>
        <w:t xml:space="preserve"> </w:t>
      </w:r>
    </w:p>
    <w:p w:rsidR="00045B90" w:rsidRPr="00F3383B" w:rsidRDefault="00045B90" w:rsidP="00F3383B">
      <w:pPr>
        <w:pStyle w:val="ConsPlusNonformat"/>
        <w:jc w:val="center"/>
        <w:rPr>
          <w:rFonts w:ascii="Times New Roman" w:hAnsi="Times New Roman" w:cs="Times New Roman"/>
          <w:b/>
          <w:sz w:val="36"/>
          <w:szCs w:val="36"/>
          <w:u w:val="single"/>
        </w:rPr>
      </w:pPr>
    </w:p>
    <w:tbl>
      <w:tblPr>
        <w:tblStyle w:val="TableGrid"/>
        <w:tblW w:w="4970" w:type="pct"/>
        <w:tblLayout w:type="fixed"/>
        <w:tblLook w:val="04A0" w:firstRow="1" w:lastRow="0" w:firstColumn="1" w:lastColumn="0" w:noHBand="0" w:noVBand="1"/>
      </w:tblPr>
      <w:tblGrid>
        <w:gridCol w:w="563"/>
        <w:gridCol w:w="2268"/>
        <w:gridCol w:w="709"/>
        <w:gridCol w:w="7720"/>
      </w:tblGrid>
      <w:tr w:rsidR="00FA3A7F" w:rsidRPr="00045B90" w:rsidTr="0072212E">
        <w:tc>
          <w:tcPr>
            <w:tcW w:w="250" w:type="pct"/>
          </w:tcPr>
          <w:p w:rsidR="00FA3A7F" w:rsidRPr="00767338" w:rsidRDefault="00FA3A7F" w:rsidP="00D079A9">
            <w:pPr>
              <w:ind w:left="360"/>
              <w:rPr>
                <w:rFonts w:ascii="Times New Roman" w:hAnsi="Times New Roman"/>
                <w:sz w:val="24"/>
                <w:szCs w:val="24"/>
              </w:rPr>
            </w:pPr>
          </w:p>
        </w:tc>
        <w:tc>
          <w:tcPr>
            <w:tcW w:w="1007" w:type="pct"/>
          </w:tcPr>
          <w:p w:rsidR="00FA3A7F" w:rsidRPr="00767338" w:rsidRDefault="00FA3A7F" w:rsidP="002D31CA">
            <w:pPr>
              <w:pStyle w:val="ListParagraph"/>
              <w:ind w:left="33" w:firstLine="284"/>
              <w:jc w:val="center"/>
              <w:rPr>
                <w:rFonts w:ascii="Times New Roman" w:hAnsi="Times New Roman"/>
                <w:b/>
                <w:sz w:val="24"/>
                <w:szCs w:val="24"/>
              </w:rPr>
            </w:pPr>
          </w:p>
          <w:p w:rsidR="00FA3A7F" w:rsidRPr="00767338" w:rsidRDefault="00FA3A7F" w:rsidP="002D31CA">
            <w:pPr>
              <w:pStyle w:val="ListParagraph"/>
              <w:ind w:left="33" w:firstLine="284"/>
              <w:jc w:val="center"/>
              <w:rPr>
                <w:rFonts w:ascii="Times New Roman" w:hAnsi="Times New Roman"/>
                <w:b/>
                <w:sz w:val="24"/>
                <w:szCs w:val="24"/>
              </w:rPr>
            </w:pPr>
            <w:r w:rsidRPr="00767338">
              <w:rPr>
                <w:rFonts w:ascii="Times New Roman" w:hAnsi="Times New Roman"/>
                <w:b/>
                <w:sz w:val="24"/>
                <w:szCs w:val="24"/>
              </w:rPr>
              <w:t>Ведомство</w:t>
            </w:r>
          </w:p>
        </w:tc>
        <w:tc>
          <w:tcPr>
            <w:tcW w:w="3743" w:type="pct"/>
            <w:gridSpan w:val="2"/>
          </w:tcPr>
          <w:p w:rsidR="00FA3A7F" w:rsidRPr="00767338" w:rsidRDefault="00FA3A7F" w:rsidP="002D31CA">
            <w:pPr>
              <w:pStyle w:val="ListParagraph"/>
              <w:ind w:left="33" w:firstLine="284"/>
              <w:jc w:val="center"/>
              <w:rPr>
                <w:rFonts w:ascii="Times New Roman" w:hAnsi="Times New Roman"/>
                <w:b/>
                <w:sz w:val="24"/>
                <w:szCs w:val="24"/>
              </w:rPr>
            </w:pPr>
          </w:p>
          <w:p w:rsidR="00FA3A7F" w:rsidRPr="00767338" w:rsidRDefault="00FA3A7F" w:rsidP="002D31CA">
            <w:pPr>
              <w:pStyle w:val="ListParagraph"/>
              <w:ind w:left="33" w:firstLine="284"/>
              <w:jc w:val="center"/>
              <w:rPr>
                <w:rFonts w:ascii="Times New Roman" w:hAnsi="Times New Roman"/>
                <w:b/>
                <w:sz w:val="24"/>
                <w:szCs w:val="24"/>
              </w:rPr>
            </w:pPr>
            <w:r w:rsidRPr="00767338">
              <w:rPr>
                <w:rFonts w:ascii="Times New Roman" w:hAnsi="Times New Roman"/>
                <w:b/>
                <w:sz w:val="24"/>
                <w:szCs w:val="24"/>
              </w:rPr>
              <w:t>Наименование государственной услуги</w:t>
            </w:r>
          </w:p>
        </w:tc>
      </w:tr>
      <w:tr w:rsidR="00FA3A7F" w:rsidRPr="00045B90" w:rsidTr="0072212E">
        <w:trPr>
          <w:trHeight w:val="499"/>
        </w:trPr>
        <w:tc>
          <w:tcPr>
            <w:tcW w:w="5000" w:type="pct"/>
            <w:gridSpan w:val="4"/>
          </w:tcPr>
          <w:p w:rsidR="00FA3A7F" w:rsidRPr="00347E31" w:rsidRDefault="00FA3A7F" w:rsidP="00347E31">
            <w:pPr>
              <w:pStyle w:val="NoSpacing"/>
              <w:jc w:val="center"/>
              <w:rPr>
                <w:rFonts w:ascii="Times New Roman" w:hAnsi="Times New Roman" w:cs="Times New Roman"/>
                <w:b/>
                <w:sz w:val="24"/>
                <w:szCs w:val="24"/>
              </w:rPr>
            </w:pPr>
            <w:r w:rsidRPr="00347E31">
              <w:rPr>
                <w:rFonts w:ascii="Times New Roman" w:hAnsi="Times New Roman" w:cs="Times New Roman"/>
                <w:b/>
                <w:sz w:val="24"/>
                <w:szCs w:val="24"/>
              </w:rPr>
              <w:t>ФОИВ</w:t>
            </w:r>
          </w:p>
        </w:tc>
      </w:tr>
      <w:tr w:rsidR="007A48B8" w:rsidRPr="00045B90" w:rsidTr="0072212E">
        <w:trPr>
          <w:trHeight w:val="711"/>
        </w:trPr>
        <w:tc>
          <w:tcPr>
            <w:tcW w:w="250" w:type="pct"/>
            <w:vMerge w:val="restart"/>
          </w:tcPr>
          <w:p w:rsidR="007A48B8" w:rsidRPr="00767338" w:rsidRDefault="00294799" w:rsidP="00294799">
            <w:pPr>
              <w:rPr>
                <w:rFonts w:ascii="Times New Roman" w:hAnsi="Times New Roman" w:cs="Times New Roman"/>
                <w:sz w:val="24"/>
                <w:szCs w:val="24"/>
              </w:rPr>
            </w:pPr>
            <w:r>
              <w:rPr>
                <w:rFonts w:ascii="Times New Roman" w:hAnsi="Times New Roman" w:cs="Times New Roman"/>
                <w:sz w:val="24"/>
                <w:szCs w:val="24"/>
              </w:rPr>
              <w:t>1</w:t>
            </w:r>
            <w:r w:rsidR="007A48B8" w:rsidRPr="00767338">
              <w:rPr>
                <w:rFonts w:ascii="Times New Roman" w:hAnsi="Times New Roman" w:cs="Times New Roman"/>
                <w:sz w:val="24"/>
                <w:szCs w:val="24"/>
              </w:rPr>
              <w:t>.</w:t>
            </w:r>
          </w:p>
        </w:tc>
        <w:tc>
          <w:tcPr>
            <w:tcW w:w="1007" w:type="pct"/>
            <w:vMerge w:val="restart"/>
          </w:tcPr>
          <w:p w:rsidR="007A48B8" w:rsidRPr="005E2AB7" w:rsidRDefault="007A48B8" w:rsidP="00CD6B30">
            <w:pPr>
              <w:pStyle w:val="NoSpacing"/>
              <w:jc w:val="center"/>
              <w:rPr>
                <w:rFonts w:ascii="Times New Roman" w:hAnsi="Times New Roman" w:cs="Times New Roman"/>
                <w:sz w:val="24"/>
                <w:szCs w:val="24"/>
              </w:rPr>
            </w:pPr>
          </w:p>
          <w:p w:rsidR="007A48B8" w:rsidRPr="004117AD" w:rsidRDefault="007A48B8" w:rsidP="00CD6B30">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ГУ </w:t>
            </w:r>
            <w:r w:rsidRPr="004117AD">
              <w:rPr>
                <w:rFonts w:ascii="Times New Roman" w:hAnsi="Times New Roman" w:cs="Times New Roman"/>
                <w:b/>
                <w:i/>
                <w:sz w:val="24"/>
                <w:szCs w:val="24"/>
              </w:rPr>
              <w:t>МВД</w:t>
            </w:r>
            <w:r>
              <w:rPr>
                <w:rFonts w:ascii="Times New Roman" w:hAnsi="Times New Roman" w:cs="Times New Roman"/>
                <w:b/>
                <w:i/>
                <w:sz w:val="24"/>
                <w:szCs w:val="24"/>
              </w:rPr>
              <w:t xml:space="preserve"> РФ</w:t>
            </w:r>
          </w:p>
          <w:p w:rsidR="007A48B8" w:rsidRPr="005E2AB7" w:rsidRDefault="007A48B8" w:rsidP="00CD6B30">
            <w:pPr>
              <w:pStyle w:val="NoSpacing"/>
              <w:jc w:val="center"/>
              <w:rPr>
                <w:rFonts w:ascii="Times New Roman" w:hAnsi="Times New Roman" w:cs="Times New Roman"/>
                <w:sz w:val="24"/>
                <w:szCs w:val="24"/>
              </w:rPr>
            </w:pPr>
          </w:p>
        </w:tc>
        <w:tc>
          <w:tcPr>
            <w:tcW w:w="315" w:type="pct"/>
          </w:tcPr>
          <w:p w:rsidR="007A48B8" w:rsidRPr="00767338" w:rsidRDefault="007A48B8" w:rsidP="000E71DE">
            <w:pPr>
              <w:pStyle w:val="NoSpacing"/>
              <w:numPr>
                <w:ilvl w:val="0"/>
                <w:numId w:val="10"/>
              </w:numPr>
              <w:ind w:left="357" w:hanging="357"/>
              <w:rPr>
                <w:rFonts w:ascii="Times New Roman" w:hAnsi="Times New Roman" w:cs="Times New Roman"/>
                <w:sz w:val="24"/>
                <w:szCs w:val="24"/>
              </w:rPr>
            </w:pPr>
          </w:p>
        </w:tc>
        <w:tc>
          <w:tcPr>
            <w:tcW w:w="3428" w:type="pct"/>
          </w:tcPr>
          <w:p w:rsidR="007A48B8" w:rsidRPr="00D0554C" w:rsidRDefault="007A48B8" w:rsidP="000E398C">
            <w:pPr>
              <w:pStyle w:val="NoSpacing"/>
              <w:rPr>
                <w:rFonts w:ascii="Times New Roman" w:hAnsi="Times New Roman" w:cs="Times New Roman"/>
                <w:b/>
                <w:sz w:val="24"/>
                <w:szCs w:val="24"/>
              </w:rPr>
            </w:pPr>
            <w:r w:rsidRPr="00D0554C">
              <w:rPr>
                <w:rFonts w:ascii="Times New Roman" w:hAnsi="Times New Roman" w:cs="Times New Roman"/>
                <w:sz w:val="24"/>
                <w:szCs w:val="24"/>
              </w:rPr>
              <w:t>Выдача справок о наличии (отсутствии) судимости и (или) факта уголовного преследования либо о прекращении уголовного преследования</w:t>
            </w:r>
          </w:p>
        </w:tc>
      </w:tr>
      <w:tr w:rsidR="007A48B8" w:rsidRPr="00045B90" w:rsidTr="0072212E">
        <w:tc>
          <w:tcPr>
            <w:tcW w:w="250" w:type="pct"/>
            <w:vMerge/>
          </w:tcPr>
          <w:p w:rsidR="007A48B8" w:rsidRPr="00767338" w:rsidRDefault="007A48B8" w:rsidP="00FA3A7F">
            <w:pPr>
              <w:numPr>
                <w:ilvl w:val="0"/>
                <w:numId w:val="1"/>
              </w:numPr>
              <w:jc w:val="center"/>
              <w:rPr>
                <w:rFonts w:ascii="Times New Roman" w:hAnsi="Times New Roman" w:cs="Times New Roman"/>
                <w:sz w:val="24"/>
                <w:szCs w:val="24"/>
              </w:rPr>
            </w:pPr>
          </w:p>
        </w:tc>
        <w:tc>
          <w:tcPr>
            <w:tcW w:w="1007" w:type="pct"/>
            <w:vMerge/>
          </w:tcPr>
          <w:p w:rsidR="007A48B8" w:rsidRPr="00767338" w:rsidRDefault="007A48B8" w:rsidP="00FA3A7F">
            <w:pPr>
              <w:rPr>
                <w:rFonts w:ascii="Times New Roman" w:hAnsi="Times New Roman" w:cs="Times New Roman"/>
                <w:sz w:val="24"/>
                <w:szCs w:val="24"/>
              </w:rPr>
            </w:pPr>
          </w:p>
        </w:tc>
        <w:tc>
          <w:tcPr>
            <w:tcW w:w="315" w:type="pct"/>
          </w:tcPr>
          <w:p w:rsidR="007A48B8" w:rsidRPr="00767338" w:rsidRDefault="007A48B8" w:rsidP="000E71DE">
            <w:pPr>
              <w:pStyle w:val="NoSpacing"/>
              <w:numPr>
                <w:ilvl w:val="0"/>
                <w:numId w:val="10"/>
              </w:numPr>
              <w:ind w:left="357" w:hanging="357"/>
              <w:rPr>
                <w:rFonts w:ascii="Times New Roman" w:hAnsi="Times New Roman" w:cs="Times New Roman"/>
                <w:sz w:val="24"/>
                <w:szCs w:val="24"/>
              </w:rPr>
            </w:pPr>
          </w:p>
        </w:tc>
        <w:tc>
          <w:tcPr>
            <w:tcW w:w="3428" w:type="pct"/>
          </w:tcPr>
          <w:p w:rsidR="007A48B8" w:rsidRPr="00D0554C" w:rsidRDefault="007A48B8" w:rsidP="00FA3A7F">
            <w:pPr>
              <w:rPr>
                <w:rFonts w:ascii="Times New Roman" w:hAnsi="Times New Roman" w:cs="Times New Roman"/>
                <w:sz w:val="24"/>
                <w:szCs w:val="24"/>
              </w:rPr>
            </w:pPr>
            <w:r w:rsidRPr="00D0554C">
              <w:rPr>
                <w:rFonts w:ascii="Times New Roman" w:hAnsi="Times New Roman" w:cs="Times New Roman"/>
                <w:sz w:val="24"/>
                <w:szCs w:val="24"/>
              </w:rPr>
              <w:t>Предоставление сведений об административных правонарушениях в области дорожного движения</w:t>
            </w:r>
          </w:p>
        </w:tc>
      </w:tr>
      <w:tr w:rsidR="007A48B8" w:rsidRPr="00045B90" w:rsidTr="0072212E">
        <w:tc>
          <w:tcPr>
            <w:tcW w:w="250" w:type="pct"/>
            <w:vMerge/>
          </w:tcPr>
          <w:p w:rsidR="007A48B8" w:rsidRPr="00767338" w:rsidRDefault="007A48B8" w:rsidP="00FA3A7F">
            <w:pPr>
              <w:numPr>
                <w:ilvl w:val="0"/>
                <w:numId w:val="1"/>
              </w:numPr>
              <w:jc w:val="center"/>
              <w:rPr>
                <w:rFonts w:ascii="Times New Roman" w:hAnsi="Times New Roman" w:cs="Times New Roman"/>
                <w:sz w:val="24"/>
                <w:szCs w:val="24"/>
              </w:rPr>
            </w:pPr>
          </w:p>
        </w:tc>
        <w:tc>
          <w:tcPr>
            <w:tcW w:w="1007" w:type="pct"/>
            <w:vMerge/>
          </w:tcPr>
          <w:p w:rsidR="007A48B8" w:rsidRPr="00767338" w:rsidRDefault="007A48B8" w:rsidP="00FA3A7F">
            <w:pPr>
              <w:rPr>
                <w:rFonts w:ascii="Times New Roman" w:hAnsi="Times New Roman" w:cs="Times New Roman"/>
                <w:sz w:val="24"/>
                <w:szCs w:val="24"/>
              </w:rPr>
            </w:pPr>
          </w:p>
        </w:tc>
        <w:tc>
          <w:tcPr>
            <w:tcW w:w="315" w:type="pct"/>
          </w:tcPr>
          <w:p w:rsidR="007A48B8" w:rsidRDefault="007A48B8" w:rsidP="000E71DE">
            <w:pPr>
              <w:pStyle w:val="NoSpacing"/>
              <w:numPr>
                <w:ilvl w:val="0"/>
                <w:numId w:val="10"/>
              </w:numPr>
              <w:ind w:left="357" w:hanging="357"/>
              <w:rPr>
                <w:rFonts w:ascii="Times New Roman" w:hAnsi="Times New Roman" w:cs="Times New Roman"/>
                <w:sz w:val="24"/>
                <w:szCs w:val="24"/>
              </w:rPr>
            </w:pPr>
          </w:p>
        </w:tc>
        <w:tc>
          <w:tcPr>
            <w:tcW w:w="3428" w:type="pct"/>
          </w:tcPr>
          <w:p w:rsidR="007A48B8" w:rsidRDefault="007A48B8" w:rsidP="00FA3A7F">
            <w:pPr>
              <w:rPr>
                <w:rFonts w:ascii="Times New Roman" w:hAnsi="Times New Roman" w:cs="Times New Roman"/>
                <w:sz w:val="24"/>
                <w:szCs w:val="24"/>
              </w:rPr>
            </w:pPr>
            <w:r w:rsidRPr="00D0554C">
              <w:rPr>
                <w:rFonts w:ascii="Times New Roman" w:hAnsi="Times New Roman" w:cs="Times New Roman"/>
                <w:sz w:val="24"/>
                <w:szCs w:val="24"/>
              </w:rPr>
              <w:t>Проведение экзаменов на право управления транспортными средствами и выдача водительских удостоверений (в части выдачи российских национальных удостоверений при замене, утрате (хищении) и международных водительских удостоверений)</w:t>
            </w:r>
            <w:r w:rsidR="00B5176A">
              <w:rPr>
                <w:rFonts w:ascii="Times New Roman" w:hAnsi="Times New Roman" w:cs="Times New Roman"/>
                <w:sz w:val="24"/>
                <w:szCs w:val="24"/>
              </w:rPr>
              <w:t xml:space="preserve"> </w:t>
            </w:r>
          </w:p>
          <w:p w:rsidR="00B5176A" w:rsidRPr="00D0554C" w:rsidRDefault="00B5176A" w:rsidP="007A4B3B">
            <w:pPr>
              <w:rPr>
                <w:rFonts w:ascii="Times New Roman" w:hAnsi="Times New Roman" w:cs="Times New Roman"/>
                <w:sz w:val="24"/>
                <w:szCs w:val="24"/>
              </w:rPr>
            </w:pPr>
            <w:r>
              <w:rPr>
                <w:rFonts w:ascii="Times New Roman" w:hAnsi="Times New Roman" w:cs="Times New Roman"/>
                <w:sz w:val="24"/>
                <w:szCs w:val="24"/>
              </w:rPr>
              <w:t xml:space="preserve">ТОЛЬКО В ОФИСЕ: ул. </w:t>
            </w:r>
            <w:r w:rsidR="007A4B3B">
              <w:rPr>
                <w:rFonts w:ascii="Times New Roman" w:hAnsi="Times New Roman" w:cs="Times New Roman"/>
                <w:sz w:val="24"/>
                <w:szCs w:val="24"/>
              </w:rPr>
              <w:t>Ленина, д. 5</w:t>
            </w:r>
          </w:p>
        </w:tc>
      </w:tr>
      <w:tr w:rsidR="007A48B8" w:rsidRPr="00045B90" w:rsidTr="0072212E">
        <w:tc>
          <w:tcPr>
            <w:tcW w:w="250" w:type="pct"/>
            <w:vMerge/>
          </w:tcPr>
          <w:p w:rsidR="007A48B8" w:rsidRPr="00767338" w:rsidRDefault="007A48B8" w:rsidP="00FA3A7F">
            <w:pPr>
              <w:numPr>
                <w:ilvl w:val="0"/>
                <w:numId w:val="1"/>
              </w:numPr>
              <w:jc w:val="center"/>
              <w:rPr>
                <w:rFonts w:ascii="Times New Roman" w:hAnsi="Times New Roman" w:cs="Times New Roman"/>
                <w:sz w:val="24"/>
                <w:szCs w:val="24"/>
              </w:rPr>
            </w:pPr>
          </w:p>
        </w:tc>
        <w:tc>
          <w:tcPr>
            <w:tcW w:w="1007" w:type="pct"/>
            <w:vMerge/>
          </w:tcPr>
          <w:p w:rsidR="007A48B8" w:rsidRPr="00767338" w:rsidRDefault="007A48B8" w:rsidP="00FA3A7F">
            <w:pPr>
              <w:rPr>
                <w:rFonts w:ascii="Times New Roman" w:hAnsi="Times New Roman" w:cs="Times New Roman"/>
                <w:sz w:val="24"/>
                <w:szCs w:val="24"/>
              </w:rPr>
            </w:pPr>
          </w:p>
        </w:tc>
        <w:tc>
          <w:tcPr>
            <w:tcW w:w="315" w:type="pct"/>
          </w:tcPr>
          <w:p w:rsidR="007A48B8" w:rsidRDefault="007A48B8" w:rsidP="000E71DE">
            <w:pPr>
              <w:pStyle w:val="NoSpacing"/>
              <w:numPr>
                <w:ilvl w:val="0"/>
                <w:numId w:val="10"/>
              </w:numPr>
              <w:ind w:left="357" w:hanging="357"/>
              <w:rPr>
                <w:rFonts w:ascii="Times New Roman" w:hAnsi="Times New Roman" w:cs="Times New Roman"/>
                <w:sz w:val="24"/>
                <w:szCs w:val="24"/>
              </w:rPr>
            </w:pPr>
          </w:p>
        </w:tc>
        <w:tc>
          <w:tcPr>
            <w:tcW w:w="3428" w:type="pct"/>
          </w:tcPr>
          <w:p w:rsidR="007A48B8" w:rsidRPr="00D0554C" w:rsidRDefault="007A48B8" w:rsidP="00FA3A7F">
            <w:pPr>
              <w:rPr>
                <w:rFonts w:ascii="Times New Roman" w:hAnsi="Times New Roman" w:cs="Times New Roman"/>
                <w:sz w:val="24"/>
                <w:szCs w:val="24"/>
              </w:rPr>
            </w:pPr>
            <w:r w:rsidRPr="00D0554C">
              <w:rPr>
                <w:rFonts w:ascii="Times New Roman" w:hAnsi="Times New Roman" w:cs="Times New Roman"/>
                <w:sz w:val="24"/>
                <w:szCs w:val="24"/>
              </w:rPr>
              <w:t xml:space="preserve">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0554C">
              <w:rPr>
                <w:rFonts w:ascii="Times New Roman" w:hAnsi="Times New Roman" w:cs="Times New Roman"/>
                <w:sz w:val="24"/>
                <w:szCs w:val="24"/>
              </w:rPr>
              <w:t>психоактивных</w:t>
            </w:r>
            <w:proofErr w:type="spellEnd"/>
            <w:r w:rsidRPr="00D0554C">
              <w:rPr>
                <w:rFonts w:ascii="Times New Roman" w:hAnsi="Times New Roman" w:cs="Times New Roman"/>
                <w:sz w:val="24"/>
                <w:szCs w:val="24"/>
              </w:rPr>
              <w:t xml:space="preserve"> веществ</w:t>
            </w:r>
          </w:p>
        </w:tc>
      </w:tr>
      <w:tr w:rsidR="007A48B8" w:rsidRPr="00045B90" w:rsidTr="0072212E">
        <w:tc>
          <w:tcPr>
            <w:tcW w:w="250" w:type="pct"/>
            <w:vMerge/>
          </w:tcPr>
          <w:p w:rsidR="007A48B8" w:rsidRPr="00767338" w:rsidRDefault="007A48B8" w:rsidP="00FE11F3">
            <w:pPr>
              <w:numPr>
                <w:ilvl w:val="0"/>
                <w:numId w:val="9"/>
              </w:numPr>
              <w:jc w:val="center"/>
              <w:rPr>
                <w:rFonts w:ascii="Times New Roman" w:hAnsi="Times New Roman" w:cs="Times New Roman"/>
                <w:sz w:val="24"/>
                <w:szCs w:val="24"/>
              </w:rPr>
            </w:pPr>
          </w:p>
        </w:tc>
        <w:tc>
          <w:tcPr>
            <w:tcW w:w="1007" w:type="pct"/>
            <w:vMerge/>
          </w:tcPr>
          <w:p w:rsidR="007A48B8" w:rsidRPr="00767338" w:rsidRDefault="007A48B8" w:rsidP="00FA3A7F">
            <w:pPr>
              <w:rPr>
                <w:rFonts w:ascii="Times New Roman" w:hAnsi="Times New Roman" w:cs="Times New Roman"/>
                <w:sz w:val="24"/>
                <w:szCs w:val="24"/>
              </w:rPr>
            </w:pPr>
          </w:p>
        </w:tc>
        <w:tc>
          <w:tcPr>
            <w:tcW w:w="315" w:type="pct"/>
          </w:tcPr>
          <w:p w:rsidR="007A48B8" w:rsidRDefault="007A48B8" w:rsidP="000E71DE">
            <w:pPr>
              <w:pStyle w:val="NoSpacing"/>
              <w:numPr>
                <w:ilvl w:val="0"/>
                <w:numId w:val="10"/>
              </w:numPr>
              <w:ind w:left="357" w:hanging="357"/>
              <w:rPr>
                <w:rFonts w:ascii="Times New Roman" w:hAnsi="Times New Roman" w:cs="Times New Roman"/>
                <w:sz w:val="24"/>
                <w:szCs w:val="24"/>
              </w:rPr>
            </w:pPr>
          </w:p>
        </w:tc>
        <w:tc>
          <w:tcPr>
            <w:tcW w:w="3428" w:type="pct"/>
          </w:tcPr>
          <w:p w:rsidR="007A48B8" w:rsidRPr="00D0554C" w:rsidRDefault="007A48B8" w:rsidP="00FA3A7F">
            <w:pPr>
              <w:rPr>
                <w:rFonts w:ascii="Times New Roman" w:hAnsi="Times New Roman" w:cs="Times New Roman"/>
                <w:sz w:val="24"/>
                <w:szCs w:val="24"/>
              </w:rPr>
            </w:pPr>
            <w:r w:rsidRPr="00D0554C">
              <w:rPr>
                <w:rFonts w:ascii="Times New Roman" w:hAnsi="Times New Roman" w:cs="Times New Roman"/>
                <w:sz w:val="24"/>
                <w:szCs w:val="24"/>
              </w:rPr>
              <w:t>Прием заявления и документов для оформления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7A48B8" w:rsidRPr="00045B90" w:rsidTr="0072212E">
        <w:tc>
          <w:tcPr>
            <w:tcW w:w="250" w:type="pct"/>
            <w:vMerge/>
          </w:tcPr>
          <w:p w:rsidR="007A48B8" w:rsidRPr="00767338" w:rsidRDefault="007A48B8" w:rsidP="00FE11F3">
            <w:pPr>
              <w:numPr>
                <w:ilvl w:val="0"/>
                <w:numId w:val="9"/>
              </w:numPr>
              <w:jc w:val="center"/>
              <w:rPr>
                <w:rFonts w:ascii="Times New Roman" w:hAnsi="Times New Roman" w:cs="Times New Roman"/>
                <w:sz w:val="24"/>
                <w:szCs w:val="24"/>
              </w:rPr>
            </w:pPr>
          </w:p>
        </w:tc>
        <w:tc>
          <w:tcPr>
            <w:tcW w:w="1007" w:type="pct"/>
            <w:vMerge/>
          </w:tcPr>
          <w:p w:rsidR="007A48B8" w:rsidRPr="00767338" w:rsidRDefault="007A48B8" w:rsidP="007A48B8">
            <w:pPr>
              <w:rPr>
                <w:rFonts w:ascii="Times New Roman" w:hAnsi="Times New Roman" w:cs="Times New Roman"/>
                <w:sz w:val="24"/>
                <w:szCs w:val="24"/>
              </w:rPr>
            </w:pPr>
          </w:p>
        </w:tc>
        <w:tc>
          <w:tcPr>
            <w:tcW w:w="315" w:type="pct"/>
          </w:tcPr>
          <w:p w:rsidR="007A48B8" w:rsidRDefault="007A48B8" w:rsidP="000E71DE">
            <w:pPr>
              <w:pStyle w:val="NoSpacing"/>
              <w:numPr>
                <w:ilvl w:val="0"/>
                <w:numId w:val="10"/>
              </w:numPr>
              <w:ind w:left="357" w:hanging="357"/>
              <w:jc w:val="center"/>
              <w:rPr>
                <w:rFonts w:ascii="Times New Roman" w:hAnsi="Times New Roman" w:cs="Times New Roman"/>
                <w:sz w:val="24"/>
                <w:szCs w:val="24"/>
              </w:rPr>
            </w:pPr>
          </w:p>
        </w:tc>
        <w:tc>
          <w:tcPr>
            <w:tcW w:w="3428" w:type="pct"/>
          </w:tcPr>
          <w:p w:rsidR="007A48B8" w:rsidRPr="00D0554C" w:rsidRDefault="007A48B8" w:rsidP="007A48B8">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Прием документов и личных фотографий, необходимых для получения или замены паспорта гражданина Российской Федерации, удостоверяющего личность гражданина Российской Федерации за пределами территории Российской Федерации (5 лет)</w:t>
            </w:r>
          </w:p>
        </w:tc>
      </w:tr>
      <w:tr w:rsidR="007A48B8" w:rsidRPr="00045B90" w:rsidTr="0072212E">
        <w:tc>
          <w:tcPr>
            <w:tcW w:w="250" w:type="pct"/>
            <w:vMerge/>
          </w:tcPr>
          <w:p w:rsidR="007A48B8" w:rsidRPr="00767338" w:rsidRDefault="007A48B8" w:rsidP="00FE11F3">
            <w:pPr>
              <w:numPr>
                <w:ilvl w:val="0"/>
                <w:numId w:val="9"/>
              </w:numPr>
              <w:jc w:val="center"/>
              <w:rPr>
                <w:rFonts w:ascii="Times New Roman" w:hAnsi="Times New Roman" w:cs="Times New Roman"/>
                <w:sz w:val="24"/>
                <w:szCs w:val="24"/>
              </w:rPr>
            </w:pPr>
          </w:p>
        </w:tc>
        <w:tc>
          <w:tcPr>
            <w:tcW w:w="1007" w:type="pct"/>
            <w:vMerge/>
          </w:tcPr>
          <w:p w:rsidR="007A48B8" w:rsidRPr="00767338" w:rsidRDefault="007A48B8" w:rsidP="007A48B8">
            <w:pPr>
              <w:rPr>
                <w:rFonts w:ascii="Times New Roman" w:hAnsi="Times New Roman" w:cs="Times New Roman"/>
                <w:sz w:val="24"/>
                <w:szCs w:val="24"/>
              </w:rPr>
            </w:pPr>
          </w:p>
        </w:tc>
        <w:tc>
          <w:tcPr>
            <w:tcW w:w="315" w:type="pct"/>
          </w:tcPr>
          <w:p w:rsidR="007A48B8" w:rsidRDefault="007A48B8" w:rsidP="000E71DE">
            <w:pPr>
              <w:pStyle w:val="NoSpacing"/>
              <w:numPr>
                <w:ilvl w:val="0"/>
                <w:numId w:val="10"/>
              </w:numPr>
              <w:ind w:left="357" w:hanging="357"/>
              <w:jc w:val="center"/>
              <w:rPr>
                <w:rFonts w:ascii="Times New Roman" w:hAnsi="Times New Roman" w:cs="Times New Roman"/>
                <w:sz w:val="24"/>
                <w:szCs w:val="24"/>
              </w:rPr>
            </w:pPr>
          </w:p>
        </w:tc>
        <w:tc>
          <w:tcPr>
            <w:tcW w:w="3428" w:type="pct"/>
          </w:tcPr>
          <w:p w:rsidR="007A48B8" w:rsidRPr="00D0554C" w:rsidRDefault="007A48B8" w:rsidP="007A48B8">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КОНСУЛЬТАЦИЯ по приему документов и личных фотографий, необходимых для получения или замены паспорта гражданина Российской Федерации, удостоверяющего личность гражданина Российской Федерации за пределами территории Российской Федерации (10 лет)</w:t>
            </w:r>
          </w:p>
        </w:tc>
      </w:tr>
      <w:tr w:rsidR="007A48B8" w:rsidRPr="00045B90" w:rsidTr="0072212E">
        <w:tc>
          <w:tcPr>
            <w:tcW w:w="250" w:type="pct"/>
            <w:vMerge/>
          </w:tcPr>
          <w:p w:rsidR="007A48B8" w:rsidRPr="00767338" w:rsidRDefault="007A48B8" w:rsidP="00FE11F3">
            <w:pPr>
              <w:numPr>
                <w:ilvl w:val="0"/>
                <w:numId w:val="9"/>
              </w:numPr>
              <w:jc w:val="center"/>
              <w:rPr>
                <w:rFonts w:ascii="Times New Roman" w:hAnsi="Times New Roman" w:cs="Times New Roman"/>
                <w:sz w:val="24"/>
                <w:szCs w:val="24"/>
              </w:rPr>
            </w:pPr>
          </w:p>
        </w:tc>
        <w:tc>
          <w:tcPr>
            <w:tcW w:w="1007" w:type="pct"/>
            <w:vMerge/>
          </w:tcPr>
          <w:p w:rsidR="007A48B8" w:rsidRPr="00767338" w:rsidRDefault="007A48B8" w:rsidP="007A48B8">
            <w:pPr>
              <w:rPr>
                <w:rFonts w:ascii="Times New Roman" w:hAnsi="Times New Roman" w:cs="Times New Roman"/>
                <w:sz w:val="24"/>
                <w:szCs w:val="24"/>
              </w:rPr>
            </w:pPr>
          </w:p>
        </w:tc>
        <w:tc>
          <w:tcPr>
            <w:tcW w:w="315" w:type="pct"/>
          </w:tcPr>
          <w:p w:rsidR="007A48B8" w:rsidRDefault="007A48B8" w:rsidP="000E71DE">
            <w:pPr>
              <w:pStyle w:val="NoSpacing"/>
              <w:numPr>
                <w:ilvl w:val="0"/>
                <w:numId w:val="10"/>
              </w:numPr>
              <w:ind w:left="357" w:hanging="357"/>
              <w:jc w:val="center"/>
              <w:rPr>
                <w:rFonts w:ascii="Times New Roman" w:hAnsi="Times New Roman" w:cs="Times New Roman"/>
                <w:sz w:val="24"/>
                <w:szCs w:val="24"/>
              </w:rPr>
            </w:pPr>
          </w:p>
        </w:tc>
        <w:tc>
          <w:tcPr>
            <w:tcW w:w="3428" w:type="pct"/>
          </w:tcPr>
          <w:p w:rsidR="007A48B8" w:rsidRPr="00D0554C" w:rsidRDefault="007A48B8" w:rsidP="007A48B8">
            <w:pPr>
              <w:rPr>
                <w:rFonts w:ascii="Times New Roman" w:hAnsi="Times New Roman" w:cs="Times New Roman"/>
                <w:sz w:val="24"/>
                <w:szCs w:val="24"/>
              </w:rPr>
            </w:pPr>
            <w:r w:rsidRPr="00D0554C">
              <w:rPr>
                <w:rFonts w:ascii="Times New Roman" w:hAnsi="Times New Roman" w:cs="Times New Roman"/>
                <w:sz w:val="24"/>
                <w:szCs w:val="24"/>
              </w:rPr>
              <w:t>Постановка иностранных граждан и лиц без гражданства на учет по месту пребывания</w:t>
            </w:r>
          </w:p>
        </w:tc>
      </w:tr>
      <w:tr w:rsidR="007A48B8" w:rsidRPr="00045B90" w:rsidTr="0072212E">
        <w:tc>
          <w:tcPr>
            <w:tcW w:w="250" w:type="pct"/>
            <w:vMerge/>
          </w:tcPr>
          <w:p w:rsidR="007A48B8" w:rsidRPr="00767338" w:rsidRDefault="007A48B8" w:rsidP="00FE11F3">
            <w:pPr>
              <w:numPr>
                <w:ilvl w:val="0"/>
                <w:numId w:val="9"/>
              </w:numPr>
              <w:jc w:val="center"/>
              <w:rPr>
                <w:rFonts w:ascii="Times New Roman" w:hAnsi="Times New Roman" w:cs="Times New Roman"/>
                <w:sz w:val="24"/>
                <w:szCs w:val="24"/>
              </w:rPr>
            </w:pPr>
          </w:p>
        </w:tc>
        <w:tc>
          <w:tcPr>
            <w:tcW w:w="1007" w:type="pct"/>
            <w:vMerge/>
          </w:tcPr>
          <w:p w:rsidR="007A48B8" w:rsidRPr="00767338" w:rsidRDefault="007A48B8" w:rsidP="007A48B8">
            <w:pPr>
              <w:rPr>
                <w:rFonts w:ascii="Times New Roman" w:hAnsi="Times New Roman" w:cs="Times New Roman"/>
                <w:sz w:val="24"/>
                <w:szCs w:val="24"/>
              </w:rPr>
            </w:pPr>
          </w:p>
        </w:tc>
        <w:tc>
          <w:tcPr>
            <w:tcW w:w="315" w:type="pct"/>
          </w:tcPr>
          <w:p w:rsidR="007A48B8" w:rsidRDefault="007A48B8" w:rsidP="000E71DE">
            <w:pPr>
              <w:pStyle w:val="NoSpacing"/>
              <w:numPr>
                <w:ilvl w:val="0"/>
                <w:numId w:val="10"/>
              </w:numPr>
              <w:ind w:left="357" w:hanging="357"/>
              <w:jc w:val="center"/>
              <w:rPr>
                <w:rFonts w:ascii="Times New Roman" w:hAnsi="Times New Roman" w:cs="Times New Roman"/>
                <w:sz w:val="24"/>
                <w:szCs w:val="24"/>
              </w:rPr>
            </w:pPr>
          </w:p>
        </w:tc>
        <w:tc>
          <w:tcPr>
            <w:tcW w:w="3428" w:type="pct"/>
          </w:tcPr>
          <w:p w:rsidR="007A48B8" w:rsidRPr="00D0554C" w:rsidRDefault="007A48B8" w:rsidP="007A48B8">
            <w:pPr>
              <w:rPr>
                <w:rFonts w:ascii="Times New Roman" w:hAnsi="Times New Roman" w:cs="Times New Roman"/>
                <w:sz w:val="24"/>
                <w:szCs w:val="24"/>
              </w:rPr>
            </w:pPr>
            <w:r w:rsidRPr="00D0554C">
              <w:rPr>
                <w:rFonts w:ascii="Times New Roman" w:hAnsi="Times New Roman" w:cs="Times New Roman"/>
                <w:sz w:val="24"/>
                <w:szCs w:val="24"/>
              </w:rPr>
              <w:t>Регистрационный учет граждан Российской Федерации по месту жительства и по месту пребывания в пределах Российской Федерации</w:t>
            </w:r>
          </w:p>
        </w:tc>
      </w:tr>
      <w:tr w:rsidR="002D63E3" w:rsidRPr="00045B90" w:rsidTr="0072212E">
        <w:tc>
          <w:tcPr>
            <w:tcW w:w="250" w:type="pct"/>
            <w:vMerge w:val="restart"/>
          </w:tcPr>
          <w:p w:rsidR="002D63E3" w:rsidRPr="00767338" w:rsidRDefault="002D63E3" w:rsidP="007A48B8">
            <w:pPr>
              <w:jc w:val="center"/>
              <w:rPr>
                <w:rFonts w:ascii="Times New Roman" w:hAnsi="Times New Roman" w:cs="Times New Roman"/>
                <w:sz w:val="24"/>
                <w:szCs w:val="24"/>
              </w:rPr>
            </w:pPr>
            <w:r w:rsidRPr="00767338">
              <w:rPr>
                <w:rFonts w:ascii="Times New Roman" w:hAnsi="Times New Roman" w:cs="Times New Roman"/>
                <w:sz w:val="24"/>
                <w:szCs w:val="24"/>
              </w:rPr>
              <w:t>2.</w:t>
            </w:r>
          </w:p>
        </w:tc>
        <w:tc>
          <w:tcPr>
            <w:tcW w:w="1007" w:type="pct"/>
            <w:vMerge w:val="restart"/>
          </w:tcPr>
          <w:p w:rsidR="002D63E3" w:rsidRPr="004117AD" w:rsidRDefault="002D63E3" w:rsidP="007A48B8">
            <w:pPr>
              <w:ind w:left="34"/>
              <w:jc w:val="center"/>
              <w:rPr>
                <w:rFonts w:ascii="Times New Roman" w:hAnsi="Times New Roman" w:cs="Times New Roman"/>
                <w:b/>
                <w:i/>
                <w:sz w:val="24"/>
                <w:szCs w:val="24"/>
              </w:rPr>
            </w:pPr>
            <w:r w:rsidRPr="004117AD">
              <w:rPr>
                <w:rFonts w:ascii="Times New Roman" w:hAnsi="Times New Roman" w:cs="Times New Roman"/>
                <w:b/>
                <w:i/>
                <w:sz w:val="24"/>
                <w:szCs w:val="24"/>
              </w:rPr>
              <w:t>Пенсионный фонд Российской Федерации</w:t>
            </w:r>
          </w:p>
        </w:tc>
        <w:tc>
          <w:tcPr>
            <w:tcW w:w="315" w:type="pct"/>
          </w:tcPr>
          <w:p w:rsidR="002D63E3" w:rsidRPr="00FE11F3" w:rsidRDefault="002D63E3" w:rsidP="00F125B7">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2D63E3" w:rsidRPr="00D0554C" w:rsidRDefault="002D63E3" w:rsidP="00503FEE">
            <w:pPr>
              <w:ind w:left="34"/>
              <w:rPr>
                <w:rFonts w:ascii="Times New Roman" w:hAnsi="Times New Roman" w:cs="Times New Roman"/>
                <w:sz w:val="24"/>
                <w:szCs w:val="24"/>
              </w:rPr>
            </w:pPr>
            <w:r w:rsidRPr="00D0554C">
              <w:rPr>
                <w:rFonts w:ascii="Times New Roman" w:hAnsi="Times New Roman" w:cs="Times New Roman"/>
                <w:sz w:val="24"/>
                <w:szCs w:val="24"/>
              </w:rPr>
              <w:t xml:space="preserve">Прием </w:t>
            </w:r>
            <w:r>
              <w:rPr>
                <w:rFonts w:ascii="Times New Roman" w:hAnsi="Times New Roman" w:cs="Times New Roman"/>
                <w:sz w:val="24"/>
                <w:szCs w:val="24"/>
              </w:rPr>
              <w:t xml:space="preserve">от граждан </w:t>
            </w:r>
            <w:r w:rsidRPr="00D0554C">
              <w:rPr>
                <w:rFonts w:ascii="Times New Roman" w:hAnsi="Times New Roman" w:cs="Times New Roman"/>
                <w:sz w:val="24"/>
                <w:szCs w:val="24"/>
              </w:rPr>
              <w:t xml:space="preserve">анкет </w:t>
            </w:r>
            <w:r>
              <w:rPr>
                <w:rFonts w:ascii="Times New Roman" w:hAnsi="Times New Roman" w:cs="Times New Roman"/>
                <w:sz w:val="24"/>
                <w:szCs w:val="24"/>
              </w:rPr>
              <w:t>в целях</w:t>
            </w:r>
            <w:r w:rsidRPr="00D0554C">
              <w:rPr>
                <w:rFonts w:ascii="Times New Roman" w:hAnsi="Times New Roman" w:cs="Times New Roman"/>
                <w:sz w:val="24"/>
                <w:szCs w:val="24"/>
              </w:rPr>
              <w:t xml:space="preserve"> регистрации в системе обязательного пенсионного страхования, </w:t>
            </w:r>
            <w:r>
              <w:rPr>
                <w:rFonts w:ascii="Times New Roman" w:hAnsi="Times New Roman" w:cs="Times New Roman"/>
                <w:sz w:val="24"/>
                <w:szCs w:val="24"/>
              </w:rPr>
              <w:t xml:space="preserve">в том числе прием от застрахованных лиц заявлений </w:t>
            </w:r>
            <w:r w:rsidRPr="00D0554C">
              <w:rPr>
                <w:rFonts w:ascii="Times New Roman" w:hAnsi="Times New Roman" w:cs="Times New Roman"/>
                <w:sz w:val="24"/>
                <w:szCs w:val="24"/>
              </w:rPr>
              <w:t xml:space="preserve">об обмене </w:t>
            </w:r>
            <w:r>
              <w:rPr>
                <w:rFonts w:ascii="Times New Roman" w:hAnsi="Times New Roman" w:cs="Times New Roman"/>
                <w:sz w:val="24"/>
                <w:szCs w:val="24"/>
              </w:rPr>
              <w:t xml:space="preserve">или </w:t>
            </w:r>
            <w:r w:rsidRPr="00D0554C">
              <w:rPr>
                <w:rFonts w:ascii="Times New Roman" w:hAnsi="Times New Roman" w:cs="Times New Roman"/>
                <w:sz w:val="24"/>
                <w:szCs w:val="24"/>
              </w:rPr>
              <w:t>о выдаче дубликата страхового свидетельства</w:t>
            </w:r>
          </w:p>
        </w:tc>
      </w:tr>
      <w:tr w:rsidR="002D63E3" w:rsidRPr="00045B90" w:rsidTr="0072212E">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autoSpaceDE w:val="0"/>
              <w:autoSpaceDN w:val="0"/>
              <w:adjustRightInd w:val="0"/>
              <w:ind w:left="34"/>
              <w:rPr>
                <w:rFonts w:ascii="Times New Roman" w:hAnsi="Times New Roman" w:cs="Times New Roman"/>
                <w:sz w:val="24"/>
                <w:szCs w:val="24"/>
              </w:rPr>
            </w:pPr>
          </w:p>
        </w:tc>
        <w:tc>
          <w:tcPr>
            <w:tcW w:w="315" w:type="pct"/>
          </w:tcPr>
          <w:p w:rsidR="002D63E3" w:rsidRPr="00FE11F3" w:rsidRDefault="002D63E3" w:rsidP="000E71DE">
            <w:pPr>
              <w:pStyle w:val="ListParagraph"/>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D63E3" w:rsidRPr="00D0554C" w:rsidRDefault="002D63E3" w:rsidP="002E603A">
            <w:pPr>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t>Выдача</w:t>
            </w:r>
            <w:r w:rsidRPr="00D0554C">
              <w:rPr>
                <w:rFonts w:ascii="Times New Roman" w:hAnsi="Times New Roman" w:cs="Times New Roman"/>
                <w:sz w:val="24"/>
                <w:szCs w:val="24"/>
              </w:rPr>
              <w:t xml:space="preserve"> государственного сертификата на материнский (семейный) капитал </w:t>
            </w:r>
          </w:p>
        </w:tc>
      </w:tr>
      <w:tr w:rsidR="002D63E3" w:rsidRPr="00045B90" w:rsidTr="0072212E">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autoSpaceDE w:val="0"/>
              <w:autoSpaceDN w:val="0"/>
              <w:adjustRightInd w:val="0"/>
              <w:ind w:left="34"/>
              <w:rPr>
                <w:rFonts w:ascii="Times New Roman" w:hAnsi="Times New Roman" w:cs="Times New Roman"/>
                <w:sz w:val="24"/>
                <w:szCs w:val="24"/>
              </w:rPr>
            </w:pPr>
          </w:p>
        </w:tc>
        <w:tc>
          <w:tcPr>
            <w:tcW w:w="315" w:type="pct"/>
          </w:tcPr>
          <w:p w:rsidR="002D63E3" w:rsidRPr="00FE11F3" w:rsidRDefault="002D63E3" w:rsidP="000E71DE">
            <w:pPr>
              <w:pStyle w:val="ListParagraph"/>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D63E3" w:rsidRPr="00D0554C" w:rsidRDefault="002D63E3" w:rsidP="002E603A">
            <w:pPr>
              <w:autoSpaceDE w:val="0"/>
              <w:autoSpaceDN w:val="0"/>
              <w:adjustRightInd w:val="0"/>
              <w:ind w:left="34"/>
              <w:rPr>
                <w:rFonts w:ascii="Times New Roman" w:hAnsi="Times New Roman" w:cs="Times New Roman"/>
                <w:sz w:val="24"/>
                <w:szCs w:val="24"/>
              </w:rPr>
            </w:pPr>
            <w:r>
              <w:rPr>
                <w:rFonts w:ascii="Times New Roman" w:hAnsi="Times New Roman"/>
                <w:sz w:val="24"/>
                <w:szCs w:val="24"/>
              </w:rPr>
              <w:t xml:space="preserve">Рассмотрение заявления </w:t>
            </w:r>
            <w:r w:rsidRPr="00D0554C">
              <w:rPr>
                <w:rFonts w:ascii="Times New Roman" w:hAnsi="Times New Roman"/>
                <w:sz w:val="24"/>
                <w:szCs w:val="24"/>
              </w:rPr>
              <w:t xml:space="preserve">о распоряжении средствами </w:t>
            </w:r>
            <w:r>
              <w:rPr>
                <w:rFonts w:ascii="Times New Roman" w:hAnsi="Times New Roman"/>
                <w:sz w:val="24"/>
                <w:szCs w:val="24"/>
              </w:rPr>
              <w:t xml:space="preserve">(частью средств) </w:t>
            </w:r>
            <w:r w:rsidRPr="00D0554C">
              <w:rPr>
                <w:rFonts w:ascii="Times New Roman" w:hAnsi="Times New Roman"/>
                <w:sz w:val="24"/>
                <w:szCs w:val="24"/>
              </w:rPr>
              <w:t xml:space="preserve">материнского (семейного) капитала </w:t>
            </w:r>
          </w:p>
        </w:tc>
      </w:tr>
      <w:tr w:rsidR="002D63E3" w:rsidRPr="00045B90" w:rsidTr="0072212E">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autoSpaceDE w:val="0"/>
              <w:autoSpaceDN w:val="0"/>
              <w:adjustRightInd w:val="0"/>
              <w:ind w:left="34"/>
              <w:rPr>
                <w:rFonts w:ascii="Times New Roman" w:hAnsi="Times New Roman" w:cs="Times New Roman"/>
                <w:sz w:val="24"/>
                <w:szCs w:val="24"/>
              </w:rPr>
            </w:pPr>
          </w:p>
        </w:tc>
        <w:tc>
          <w:tcPr>
            <w:tcW w:w="315" w:type="pct"/>
          </w:tcPr>
          <w:p w:rsidR="002D63E3" w:rsidRPr="00FE11F3" w:rsidRDefault="002D63E3" w:rsidP="000E71DE">
            <w:pPr>
              <w:pStyle w:val="ListParagraph"/>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D63E3" w:rsidRPr="00775C2E" w:rsidRDefault="002D63E3" w:rsidP="00775C2E">
            <w:pPr>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t>Установление ежемесячной денежной выплаты отдельным категориям граждан в Российской Федерации</w:t>
            </w:r>
          </w:p>
        </w:tc>
      </w:tr>
      <w:tr w:rsidR="002D63E3" w:rsidRPr="00045B90" w:rsidTr="0072212E">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autoSpaceDE w:val="0"/>
              <w:autoSpaceDN w:val="0"/>
              <w:adjustRightInd w:val="0"/>
              <w:ind w:left="34"/>
              <w:rPr>
                <w:rFonts w:ascii="Times New Roman" w:hAnsi="Times New Roman" w:cs="Times New Roman"/>
                <w:sz w:val="24"/>
                <w:szCs w:val="24"/>
              </w:rPr>
            </w:pPr>
          </w:p>
        </w:tc>
        <w:tc>
          <w:tcPr>
            <w:tcW w:w="315" w:type="pct"/>
          </w:tcPr>
          <w:p w:rsidR="002D63E3" w:rsidRPr="00FE11F3" w:rsidRDefault="002D63E3" w:rsidP="000E71DE">
            <w:pPr>
              <w:pStyle w:val="ListParagraph"/>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D63E3" w:rsidRPr="00775C2E" w:rsidRDefault="002D63E3" w:rsidP="007A48B8">
            <w:pPr>
              <w:autoSpaceDE w:val="0"/>
              <w:autoSpaceDN w:val="0"/>
              <w:adjustRightInd w:val="0"/>
              <w:ind w:left="34"/>
              <w:rPr>
                <w:rFonts w:ascii="Times New Roman" w:hAnsi="Times New Roman" w:cs="Times New Roman"/>
                <w:sz w:val="24"/>
                <w:szCs w:val="24"/>
              </w:rPr>
            </w:pPr>
            <w:r w:rsidRPr="00775C2E">
              <w:rPr>
                <w:rFonts w:ascii="Times New Roman" w:hAnsi="Times New Roman" w:cs="Times New Roman"/>
                <w:sz w:val="24"/>
                <w:szCs w:val="24"/>
              </w:rPr>
              <w:t>Информирование застрахованных лиц о состоянии их индивидуальных лицевых счетов в системе обязательного пенсионного страхования</w:t>
            </w:r>
            <w:r>
              <w:rPr>
                <w:rFonts w:ascii="Times New Roman" w:hAnsi="Times New Roman" w:cs="Times New Roman"/>
                <w:sz w:val="24"/>
                <w:szCs w:val="24"/>
              </w:rPr>
              <w:t xml:space="preserve"> согласно Федеральным законам «Об индивидуальном (персонифицированном) учете в системе </w:t>
            </w:r>
            <w:r w:rsidRPr="00775C2E">
              <w:rPr>
                <w:rFonts w:ascii="Times New Roman" w:hAnsi="Times New Roman" w:cs="Times New Roman"/>
                <w:sz w:val="24"/>
                <w:szCs w:val="24"/>
              </w:rPr>
              <w:t>обязательного пенсионного страхования</w:t>
            </w:r>
            <w:r>
              <w:rPr>
                <w:rFonts w:ascii="Times New Roman" w:hAnsi="Times New Roman" w:cs="Times New Roman"/>
                <w:sz w:val="24"/>
                <w:szCs w:val="24"/>
              </w:rPr>
              <w:t>» и «Об инвестировании средств для финансирования накопительной пенсии в Российской Федерации»</w:t>
            </w:r>
          </w:p>
        </w:tc>
      </w:tr>
      <w:tr w:rsidR="002D63E3" w:rsidRPr="00045B90" w:rsidTr="0072212E">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autoSpaceDE w:val="0"/>
              <w:autoSpaceDN w:val="0"/>
              <w:adjustRightInd w:val="0"/>
              <w:ind w:left="34"/>
              <w:rPr>
                <w:rFonts w:ascii="Times New Roman" w:hAnsi="Times New Roman" w:cs="Times New Roman"/>
                <w:sz w:val="24"/>
                <w:szCs w:val="24"/>
              </w:rPr>
            </w:pPr>
          </w:p>
        </w:tc>
        <w:tc>
          <w:tcPr>
            <w:tcW w:w="315" w:type="pct"/>
          </w:tcPr>
          <w:p w:rsidR="002D63E3" w:rsidRPr="00FE11F3" w:rsidRDefault="002D63E3" w:rsidP="000E71DE">
            <w:pPr>
              <w:pStyle w:val="ListParagraph"/>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D63E3" w:rsidRPr="00775C2E" w:rsidRDefault="002D63E3" w:rsidP="00C94D5A">
            <w:pPr>
              <w:autoSpaceDE w:val="0"/>
              <w:autoSpaceDN w:val="0"/>
              <w:adjustRightInd w:val="0"/>
              <w:ind w:left="34"/>
              <w:rPr>
                <w:rFonts w:ascii="Times New Roman" w:hAnsi="Times New Roman" w:cs="Times New Roman"/>
                <w:sz w:val="24"/>
                <w:szCs w:val="24"/>
              </w:rPr>
            </w:pPr>
            <w:r>
              <w:rPr>
                <w:rFonts w:ascii="Times New Roman" w:hAnsi="Times New Roman" w:cs="Times New Roman"/>
                <w:sz w:val="24"/>
                <w:szCs w:val="24"/>
              </w:rPr>
              <w:t xml:space="preserve">Информирование граждан </w:t>
            </w:r>
            <w:r w:rsidRPr="00775C2E">
              <w:rPr>
                <w:rFonts w:ascii="Times New Roman" w:hAnsi="Times New Roman" w:cs="Times New Roman"/>
                <w:sz w:val="24"/>
                <w:szCs w:val="24"/>
              </w:rPr>
              <w:t>о предоставлении государственной социальной помощи в виде набора социальных услуг</w:t>
            </w:r>
          </w:p>
        </w:tc>
      </w:tr>
      <w:tr w:rsidR="002D63E3" w:rsidRPr="00045B90" w:rsidTr="0072212E">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autoSpaceDE w:val="0"/>
              <w:autoSpaceDN w:val="0"/>
              <w:adjustRightInd w:val="0"/>
              <w:ind w:left="34"/>
              <w:rPr>
                <w:rFonts w:ascii="Times New Roman" w:hAnsi="Times New Roman" w:cs="Times New Roman"/>
                <w:sz w:val="24"/>
                <w:szCs w:val="24"/>
              </w:rPr>
            </w:pPr>
          </w:p>
        </w:tc>
        <w:tc>
          <w:tcPr>
            <w:tcW w:w="315" w:type="pct"/>
          </w:tcPr>
          <w:p w:rsidR="002D63E3" w:rsidRPr="00FE11F3" w:rsidRDefault="002D63E3" w:rsidP="000E71DE">
            <w:pPr>
              <w:pStyle w:val="ListParagraph"/>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D63E3" w:rsidRPr="00775C2E" w:rsidRDefault="002D63E3" w:rsidP="007A48B8">
            <w:pPr>
              <w:autoSpaceDE w:val="0"/>
              <w:autoSpaceDN w:val="0"/>
              <w:adjustRightInd w:val="0"/>
              <w:ind w:left="34"/>
              <w:rPr>
                <w:rFonts w:ascii="Times New Roman" w:hAnsi="Times New Roman" w:cs="Times New Roman"/>
                <w:sz w:val="24"/>
                <w:szCs w:val="24"/>
              </w:rPr>
            </w:pPr>
            <w:r w:rsidRPr="00775C2E">
              <w:rPr>
                <w:rFonts w:ascii="Times New Roman" w:hAnsi="Times New Roman" w:cs="Times New Roman"/>
                <w:sz w:val="24"/>
                <w:szCs w:val="24"/>
              </w:rPr>
              <w:t>Выдача гражданам справок о размере пенсий (иных выплат)</w:t>
            </w:r>
          </w:p>
        </w:tc>
      </w:tr>
      <w:tr w:rsidR="002D63E3" w:rsidRPr="00045B90" w:rsidTr="0072212E">
        <w:trPr>
          <w:trHeight w:val="862"/>
        </w:trPr>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pStyle w:val="NoSpacing"/>
              <w:rPr>
                <w:rFonts w:ascii="Times New Roman" w:hAnsi="Times New Roman" w:cs="Times New Roman"/>
                <w:sz w:val="24"/>
                <w:szCs w:val="24"/>
              </w:rPr>
            </w:pPr>
          </w:p>
        </w:tc>
        <w:tc>
          <w:tcPr>
            <w:tcW w:w="315" w:type="pct"/>
          </w:tcPr>
          <w:p w:rsidR="002D63E3" w:rsidRDefault="002D63E3"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2D63E3" w:rsidRPr="00775C2E" w:rsidRDefault="002D63E3" w:rsidP="0070637F">
            <w:pPr>
              <w:pStyle w:val="ListParagraph"/>
              <w:spacing w:line="240" w:lineRule="auto"/>
              <w:ind w:left="0"/>
              <w:rPr>
                <w:rFonts w:ascii="Times New Roman" w:hAnsi="Times New Roman"/>
                <w:sz w:val="24"/>
                <w:szCs w:val="24"/>
              </w:rPr>
            </w:pPr>
            <w:r w:rsidRPr="00775C2E">
              <w:rPr>
                <w:rFonts w:ascii="Times New Roman" w:hAnsi="Times New Roman"/>
                <w:sz w:val="24"/>
                <w:szCs w:val="24"/>
              </w:rPr>
              <w:t>При</w:t>
            </w:r>
            <w:r>
              <w:rPr>
                <w:rFonts w:ascii="Times New Roman" w:hAnsi="Times New Roman"/>
                <w:sz w:val="24"/>
                <w:szCs w:val="24"/>
              </w:rPr>
              <w:t>е</w:t>
            </w:r>
            <w:r w:rsidRPr="00775C2E">
              <w:rPr>
                <w:rFonts w:ascii="Times New Roman" w:hAnsi="Times New Roman"/>
                <w:sz w:val="24"/>
                <w:szCs w:val="24"/>
              </w:rPr>
              <w:t>м</w:t>
            </w:r>
            <w:r>
              <w:rPr>
                <w:rFonts w:ascii="Times New Roman" w:hAnsi="Times New Roman"/>
                <w:sz w:val="24"/>
                <w:szCs w:val="24"/>
              </w:rPr>
              <w:t xml:space="preserve">, рассмотрение </w:t>
            </w:r>
            <w:r w:rsidRPr="00775C2E">
              <w:rPr>
                <w:rFonts w:ascii="Times New Roman" w:hAnsi="Times New Roman"/>
                <w:sz w:val="24"/>
                <w:szCs w:val="24"/>
              </w:rPr>
              <w:t xml:space="preserve">заявлений </w:t>
            </w:r>
            <w:r>
              <w:rPr>
                <w:rFonts w:ascii="Times New Roman" w:hAnsi="Times New Roman"/>
                <w:sz w:val="24"/>
                <w:szCs w:val="24"/>
              </w:rPr>
              <w:t>(уведомления)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tc>
      </w:tr>
      <w:tr w:rsidR="002D63E3" w:rsidRPr="00045B90" w:rsidTr="0072212E">
        <w:trPr>
          <w:trHeight w:val="862"/>
        </w:trPr>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pStyle w:val="NoSpacing"/>
              <w:rPr>
                <w:rFonts w:ascii="Times New Roman" w:hAnsi="Times New Roman" w:cs="Times New Roman"/>
                <w:sz w:val="24"/>
                <w:szCs w:val="24"/>
              </w:rPr>
            </w:pPr>
          </w:p>
        </w:tc>
        <w:tc>
          <w:tcPr>
            <w:tcW w:w="315" w:type="pct"/>
          </w:tcPr>
          <w:p w:rsidR="002D63E3" w:rsidRDefault="002D63E3"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2D63E3" w:rsidRPr="00775C2E" w:rsidRDefault="002D63E3" w:rsidP="007A48B8">
            <w:pPr>
              <w:pStyle w:val="ListParagraph"/>
              <w:spacing w:line="240" w:lineRule="auto"/>
              <w:ind w:left="0"/>
              <w:rPr>
                <w:rFonts w:ascii="Times New Roman" w:hAnsi="Times New Roman"/>
                <w:sz w:val="24"/>
                <w:szCs w:val="24"/>
              </w:rPr>
            </w:pPr>
            <w:r>
              <w:rPr>
                <w:rFonts w:ascii="Times New Roman" w:hAnsi="Times New Roman"/>
                <w:sz w:val="24"/>
                <w:szCs w:val="24"/>
              </w:rPr>
              <w:t>Установление страховых пенсий, накопительной пенсии и пенсий по государственному пенсионному обеспечению</w:t>
            </w:r>
          </w:p>
        </w:tc>
      </w:tr>
      <w:tr w:rsidR="002D63E3" w:rsidRPr="00045B90" w:rsidTr="0072212E">
        <w:trPr>
          <w:trHeight w:val="862"/>
        </w:trPr>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pStyle w:val="NoSpacing"/>
              <w:rPr>
                <w:rFonts w:ascii="Times New Roman" w:hAnsi="Times New Roman" w:cs="Times New Roman"/>
                <w:sz w:val="24"/>
                <w:szCs w:val="24"/>
              </w:rPr>
            </w:pPr>
          </w:p>
        </w:tc>
        <w:tc>
          <w:tcPr>
            <w:tcW w:w="315" w:type="pct"/>
          </w:tcPr>
          <w:p w:rsidR="002D63E3" w:rsidRDefault="002D63E3"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2D63E3" w:rsidRDefault="002D63E3" w:rsidP="007A48B8">
            <w:pPr>
              <w:pStyle w:val="ListParagraph"/>
              <w:spacing w:line="240" w:lineRule="auto"/>
              <w:ind w:left="0"/>
              <w:rPr>
                <w:rFonts w:ascii="Times New Roman" w:hAnsi="Times New Roman"/>
                <w:sz w:val="24"/>
                <w:szCs w:val="24"/>
              </w:rPr>
            </w:pPr>
            <w:r w:rsidRPr="00BF7F1A">
              <w:rPr>
                <w:rFonts w:ascii="Times New Roman" w:hAnsi="Times New Roman"/>
                <w:sz w:val="24"/>
                <w:szCs w:val="24"/>
              </w:rPr>
              <w:t>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tc>
      </w:tr>
      <w:tr w:rsidR="002D63E3" w:rsidRPr="00045B90" w:rsidTr="0072212E">
        <w:trPr>
          <w:trHeight w:val="862"/>
        </w:trPr>
        <w:tc>
          <w:tcPr>
            <w:tcW w:w="250" w:type="pct"/>
            <w:vMerge/>
          </w:tcPr>
          <w:p w:rsidR="002D63E3" w:rsidRPr="00767338" w:rsidRDefault="002D63E3" w:rsidP="00FE11F3">
            <w:pPr>
              <w:numPr>
                <w:ilvl w:val="0"/>
                <w:numId w:val="9"/>
              </w:numPr>
              <w:jc w:val="center"/>
              <w:rPr>
                <w:rFonts w:ascii="Times New Roman" w:hAnsi="Times New Roman" w:cs="Times New Roman"/>
                <w:sz w:val="24"/>
                <w:szCs w:val="24"/>
              </w:rPr>
            </w:pPr>
          </w:p>
        </w:tc>
        <w:tc>
          <w:tcPr>
            <w:tcW w:w="1007" w:type="pct"/>
            <w:vMerge/>
          </w:tcPr>
          <w:p w:rsidR="002D63E3" w:rsidRPr="00767338" w:rsidRDefault="002D63E3" w:rsidP="007A48B8">
            <w:pPr>
              <w:pStyle w:val="NoSpacing"/>
              <w:rPr>
                <w:rFonts w:ascii="Times New Roman" w:hAnsi="Times New Roman" w:cs="Times New Roman"/>
                <w:sz w:val="24"/>
                <w:szCs w:val="24"/>
              </w:rPr>
            </w:pPr>
          </w:p>
        </w:tc>
        <w:tc>
          <w:tcPr>
            <w:tcW w:w="315" w:type="pct"/>
          </w:tcPr>
          <w:p w:rsidR="002D63E3" w:rsidRDefault="002D63E3"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2D63E3" w:rsidRPr="00775C2E" w:rsidRDefault="002D63E3" w:rsidP="007A48B8">
            <w:pPr>
              <w:pStyle w:val="ListParagraph"/>
              <w:spacing w:line="240" w:lineRule="auto"/>
              <w:ind w:left="0"/>
              <w:rPr>
                <w:rFonts w:ascii="Times New Roman" w:hAnsi="Times New Roman"/>
                <w:sz w:val="24"/>
                <w:szCs w:val="24"/>
              </w:rPr>
            </w:pPr>
            <w:r>
              <w:rPr>
                <w:rFonts w:ascii="Times New Roman" w:hAnsi="Times New Roman"/>
                <w:sz w:val="24"/>
                <w:szCs w:val="24"/>
              </w:rPr>
              <w:t>Выплата страховых пенсий, накопительной пенсии и пенсий по государственному пенсионному обеспечению</w:t>
            </w:r>
          </w:p>
        </w:tc>
      </w:tr>
      <w:tr w:rsidR="002D63E3" w:rsidRPr="00045B90" w:rsidTr="0072212E">
        <w:trPr>
          <w:trHeight w:val="862"/>
        </w:trPr>
        <w:tc>
          <w:tcPr>
            <w:tcW w:w="250" w:type="pct"/>
            <w:vMerge/>
          </w:tcPr>
          <w:p w:rsidR="002D63E3" w:rsidRPr="00767338" w:rsidRDefault="002D63E3" w:rsidP="00C516E3">
            <w:pPr>
              <w:ind w:left="360"/>
              <w:rPr>
                <w:rFonts w:ascii="Times New Roman" w:hAnsi="Times New Roman" w:cs="Times New Roman"/>
                <w:sz w:val="24"/>
                <w:szCs w:val="24"/>
              </w:rPr>
            </w:pPr>
          </w:p>
        </w:tc>
        <w:tc>
          <w:tcPr>
            <w:tcW w:w="1007" w:type="pct"/>
            <w:vMerge/>
          </w:tcPr>
          <w:p w:rsidR="002D63E3" w:rsidRPr="00767338" w:rsidRDefault="002D63E3" w:rsidP="007A48B8">
            <w:pPr>
              <w:pStyle w:val="NoSpacing"/>
              <w:rPr>
                <w:rFonts w:ascii="Times New Roman" w:hAnsi="Times New Roman" w:cs="Times New Roman"/>
                <w:sz w:val="24"/>
                <w:szCs w:val="24"/>
              </w:rPr>
            </w:pPr>
          </w:p>
        </w:tc>
        <w:tc>
          <w:tcPr>
            <w:tcW w:w="315" w:type="pct"/>
          </w:tcPr>
          <w:p w:rsidR="002D63E3" w:rsidRDefault="002D63E3"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2D63E3" w:rsidRPr="00775C2E" w:rsidRDefault="002D63E3" w:rsidP="007A48B8">
            <w:pPr>
              <w:pStyle w:val="ListParagraph"/>
              <w:spacing w:line="240" w:lineRule="auto"/>
              <w:ind w:left="0"/>
              <w:rPr>
                <w:rFonts w:ascii="Times New Roman" w:eastAsia="Times New Roman" w:hAnsi="Times New Roman"/>
                <w:color w:val="151515"/>
                <w:sz w:val="24"/>
                <w:szCs w:val="24"/>
                <w:shd w:val="clear" w:color="auto" w:fill="FFFFFF"/>
              </w:rPr>
            </w:pPr>
            <w:r>
              <w:rPr>
                <w:rFonts w:ascii="Times New Roman" w:eastAsia="Times New Roman" w:hAnsi="Times New Roman"/>
                <w:color w:val="151515"/>
                <w:sz w:val="24"/>
                <w:szCs w:val="24"/>
                <w:shd w:val="clear" w:color="auto" w:fill="FFFFFF"/>
              </w:rPr>
              <w:t xml:space="preserve">Информирование граждан об отнесении к категории граждан </w:t>
            </w:r>
            <w:proofErr w:type="spellStart"/>
            <w:r>
              <w:rPr>
                <w:rFonts w:ascii="Times New Roman" w:eastAsia="Times New Roman" w:hAnsi="Times New Roman"/>
                <w:color w:val="151515"/>
                <w:sz w:val="24"/>
                <w:szCs w:val="24"/>
                <w:shd w:val="clear" w:color="auto" w:fill="FFFFFF"/>
              </w:rPr>
              <w:t>предпенсионного</w:t>
            </w:r>
            <w:proofErr w:type="spellEnd"/>
            <w:r>
              <w:rPr>
                <w:rFonts w:ascii="Times New Roman" w:eastAsia="Times New Roman" w:hAnsi="Times New Roman"/>
                <w:color w:val="151515"/>
                <w:sz w:val="24"/>
                <w:szCs w:val="24"/>
                <w:shd w:val="clear" w:color="auto" w:fill="FFFFFF"/>
              </w:rPr>
              <w:t xml:space="preserve"> возраста</w:t>
            </w:r>
          </w:p>
        </w:tc>
      </w:tr>
      <w:tr w:rsidR="00CA0F2F" w:rsidRPr="00045B90" w:rsidTr="0072212E">
        <w:trPr>
          <w:trHeight w:val="862"/>
        </w:trPr>
        <w:tc>
          <w:tcPr>
            <w:tcW w:w="250" w:type="pct"/>
          </w:tcPr>
          <w:p w:rsidR="00CA0F2F" w:rsidRPr="00767338" w:rsidRDefault="00CA0F2F" w:rsidP="00C516E3">
            <w:pPr>
              <w:ind w:left="360"/>
              <w:rPr>
                <w:rFonts w:ascii="Times New Roman" w:hAnsi="Times New Roman" w:cs="Times New Roman"/>
                <w:sz w:val="24"/>
                <w:szCs w:val="24"/>
              </w:rPr>
            </w:pPr>
          </w:p>
        </w:tc>
        <w:tc>
          <w:tcPr>
            <w:tcW w:w="1007" w:type="pct"/>
          </w:tcPr>
          <w:p w:rsidR="00CA0F2F" w:rsidRPr="00767338" w:rsidRDefault="00CA0F2F" w:rsidP="007A48B8">
            <w:pPr>
              <w:pStyle w:val="NoSpacing"/>
              <w:rPr>
                <w:rFonts w:ascii="Times New Roman" w:hAnsi="Times New Roman" w:cs="Times New Roman"/>
                <w:sz w:val="24"/>
                <w:szCs w:val="24"/>
              </w:rPr>
            </w:pPr>
          </w:p>
        </w:tc>
        <w:tc>
          <w:tcPr>
            <w:tcW w:w="315" w:type="pct"/>
          </w:tcPr>
          <w:p w:rsidR="00CA0F2F" w:rsidRDefault="00CA0F2F"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CA0F2F" w:rsidRPr="00CA0F2F" w:rsidRDefault="00CA0F2F" w:rsidP="00CA0F2F">
            <w:pPr>
              <w:pStyle w:val="ListParagraph"/>
              <w:spacing w:line="240" w:lineRule="auto"/>
              <w:ind w:left="0"/>
              <w:rPr>
                <w:rFonts w:ascii="Times New Roman" w:eastAsia="Times New Roman" w:hAnsi="Times New Roman"/>
                <w:color w:val="151515"/>
                <w:sz w:val="24"/>
                <w:szCs w:val="24"/>
                <w:shd w:val="clear" w:color="auto" w:fill="FFFFFF"/>
              </w:rPr>
            </w:pPr>
            <w:r w:rsidRPr="00CA0F2F">
              <w:rPr>
                <w:rFonts w:ascii="Times New Roman" w:eastAsia="Times New Roman" w:hAnsi="Times New Roman"/>
                <w:color w:val="151515"/>
                <w:sz w:val="24"/>
                <w:szCs w:val="24"/>
                <w:shd w:val="clear" w:color="auto" w:fill="FFFFFF"/>
              </w:rPr>
              <w:t>Прием заявлений о внесении сведений о транспортном средстве, управляемом инвалидом, или транспортном средстве, перевозящем инвалида и (или) ребенка-инвалида, в федеральную государственную информационную систему «Федеральный реестр инвалидов»</w:t>
            </w:r>
          </w:p>
          <w:p w:rsidR="00CA0F2F" w:rsidRDefault="00CA0F2F" w:rsidP="007A48B8">
            <w:pPr>
              <w:pStyle w:val="ListParagraph"/>
              <w:spacing w:line="240" w:lineRule="auto"/>
              <w:ind w:left="0"/>
              <w:rPr>
                <w:rFonts w:ascii="Times New Roman" w:eastAsia="Times New Roman" w:hAnsi="Times New Roman"/>
                <w:color w:val="151515"/>
                <w:sz w:val="24"/>
                <w:szCs w:val="24"/>
                <w:shd w:val="clear" w:color="auto" w:fill="FFFFFF"/>
              </w:rPr>
            </w:pPr>
          </w:p>
        </w:tc>
      </w:tr>
      <w:tr w:rsidR="00CA0F2F" w:rsidRPr="00045B90" w:rsidTr="0072212E">
        <w:trPr>
          <w:trHeight w:val="862"/>
        </w:trPr>
        <w:tc>
          <w:tcPr>
            <w:tcW w:w="250" w:type="pct"/>
          </w:tcPr>
          <w:p w:rsidR="00CA0F2F" w:rsidRPr="00767338" w:rsidRDefault="00CA0F2F" w:rsidP="00C516E3">
            <w:pPr>
              <w:ind w:left="360"/>
              <w:rPr>
                <w:rFonts w:ascii="Times New Roman" w:hAnsi="Times New Roman" w:cs="Times New Roman"/>
                <w:sz w:val="24"/>
                <w:szCs w:val="24"/>
              </w:rPr>
            </w:pPr>
          </w:p>
        </w:tc>
        <w:tc>
          <w:tcPr>
            <w:tcW w:w="1007" w:type="pct"/>
          </w:tcPr>
          <w:p w:rsidR="00CA0F2F" w:rsidRPr="00767338" w:rsidRDefault="00CA0F2F" w:rsidP="007A48B8">
            <w:pPr>
              <w:pStyle w:val="NoSpacing"/>
              <w:rPr>
                <w:rFonts w:ascii="Times New Roman" w:hAnsi="Times New Roman" w:cs="Times New Roman"/>
                <w:sz w:val="24"/>
                <w:szCs w:val="24"/>
              </w:rPr>
            </w:pPr>
          </w:p>
        </w:tc>
        <w:tc>
          <w:tcPr>
            <w:tcW w:w="315" w:type="pct"/>
          </w:tcPr>
          <w:p w:rsidR="00CA0F2F" w:rsidRDefault="00CA0F2F"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CA0F2F" w:rsidRDefault="00CA0F2F" w:rsidP="007A48B8">
            <w:pPr>
              <w:pStyle w:val="ListParagraph"/>
              <w:spacing w:line="240" w:lineRule="auto"/>
              <w:ind w:left="0"/>
              <w:rPr>
                <w:rFonts w:ascii="Times New Roman" w:eastAsia="Times New Roman" w:hAnsi="Times New Roman"/>
                <w:color w:val="151515"/>
                <w:sz w:val="24"/>
                <w:szCs w:val="24"/>
                <w:shd w:val="clear" w:color="auto" w:fill="FFFFFF"/>
              </w:rPr>
            </w:pPr>
            <w:r w:rsidRPr="00CA0F2F">
              <w:rPr>
                <w:rFonts w:ascii="Times New Roman" w:eastAsia="Times New Roman" w:hAnsi="Times New Roman"/>
                <w:color w:val="151515"/>
                <w:sz w:val="24"/>
                <w:szCs w:val="24"/>
                <w:shd w:val="clear" w:color="auto" w:fill="FFFFFF"/>
              </w:rPr>
              <w:t>Прием заявлений на осуществление выплат, предусмотренных Указом Президента Российской Федерации от 7 апреля 2020 г. № 249 «О дополнительных мерах социальной поддержки семей, имеющих детей»</w:t>
            </w:r>
          </w:p>
        </w:tc>
      </w:tr>
      <w:tr w:rsidR="001F77D1" w:rsidRPr="00045B90" w:rsidTr="0072212E">
        <w:trPr>
          <w:trHeight w:val="862"/>
        </w:trPr>
        <w:tc>
          <w:tcPr>
            <w:tcW w:w="250" w:type="pct"/>
          </w:tcPr>
          <w:p w:rsidR="001F77D1" w:rsidRPr="00767338" w:rsidRDefault="001F77D1" w:rsidP="00C516E3">
            <w:pPr>
              <w:ind w:left="360"/>
              <w:rPr>
                <w:rFonts w:ascii="Times New Roman" w:hAnsi="Times New Roman" w:cs="Times New Roman"/>
                <w:sz w:val="24"/>
                <w:szCs w:val="24"/>
              </w:rPr>
            </w:pPr>
          </w:p>
        </w:tc>
        <w:tc>
          <w:tcPr>
            <w:tcW w:w="1007" w:type="pct"/>
          </w:tcPr>
          <w:p w:rsidR="001F77D1" w:rsidRPr="00767338" w:rsidRDefault="001F77D1" w:rsidP="007A48B8">
            <w:pPr>
              <w:pStyle w:val="NoSpacing"/>
              <w:rPr>
                <w:rFonts w:ascii="Times New Roman" w:hAnsi="Times New Roman" w:cs="Times New Roman"/>
                <w:sz w:val="24"/>
                <w:szCs w:val="24"/>
              </w:rPr>
            </w:pPr>
          </w:p>
        </w:tc>
        <w:tc>
          <w:tcPr>
            <w:tcW w:w="315" w:type="pct"/>
          </w:tcPr>
          <w:p w:rsidR="001F77D1" w:rsidRDefault="001F77D1" w:rsidP="000E71DE">
            <w:pPr>
              <w:pStyle w:val="ListParagraph"/>
              <w:numPr>
                <w:ilvl w:val="0"/>
                <w:numId w:val="10"/>
              </w:numPr>
              <w:spacing w:line="240" w:lineRule="auto"/>
              <w:ind w:left="357" w:hanging="357"/>
              <w:jc w:val="center"/>
              <w:rPr>
                <w:rFonts w:ascii="Times New Roman" w:hAnsi="Times New Roman"/>
                <w:sz w:val="24"/>
                <w:szCs w:val="24"/>
              </w:rPr>
            </w:pPr>
          </w:p>
        </w:tc>
        <w:tc>
          <w:tcPr>
            <w:tcW w:w="3428" w:type="pct"/>
          </w:tcPr>
          <w:p w:rsidR="001F77D1" w:rsidRPr="00CA0F2F" w:rsidRDefault="001F77D1" w:rsidP="007A48B8">
            <w:pPr>
              <w:pStyle w:val="ListParagraph"/>
              <w:spacing w:line="240" w:lineRule="auto"/>
              <w:ind w:left="0"/>
              <w:rPr>
                <w:rFonts w:ascii="Times New Roman" w:eastAsia="Times New Roman" w:hAnsi="Times New Roman"/>
                <w:color w:val="151515"/>
                <w:sz w:val="24"/>
                <w:szCs w:val="24"/>
                <w:shd w:val="clear" w:color="auto" w:fill="FFFFFF"/>
              </w:rPr>
            </w:pPr>
            <w:r w:rsidRPr="001F77D1">
              <w:rPr>
                <w:rFonts w:ascii="Times New Roman" w:eastAsia="Times New Roman" w:hAnsi="Times New Roman"/>
                <w:color w:val="151515"/>
                <w:sz w:val="24"/>
                <w:szCs w:val="24"/>
                <w:shd w:val="clear" w:color="auto" w:fill="FFFFFF"/>
              </w:rPr>
              <w:t>Предоставление сведений о трудовой деятельности зарегистрированного лица, содержащихся в его индивидуальном лицевом счете</w:t>
            </w:r>
          </w:p>
        </w:tc>
      </w:tr>
      <w:tr w:rsidR="003E24A5" w:rsidRPr="00045B90" w:rsidTr="0072212E">
        <w:tc>
          <w:tcPr>
            <w:tcW w:w="250" w:type="pct"/>
            <w:vMerge w:val="restart"/>
          </w:tcPr>
          <w:p w:rsidR="003E24A5" w:rsidRPr="00767338" w:rsidRDefault="003E24A5" w:rsidP="007A48B8">
            <w:pPr>
              <w:jc w:val="center"/>
              <w:rPr>
                <w:rFonts w:ascii="Times New Roman" w:hAnsi="Times New Roman" w:cs="Times New Roman"/>
                <w:sz w:val="24"/>
                <w:szCs w:val="24"/>
              </w:rPr>
            </w:pPr>
            <w:r w:rsidRPr="00767338">
              <w:rPr>
                <w:rFonts w:ascii="Times New Roman" w:hAnsi="Times New Roman" w:cs="Times New Roman"/>
                <w:sz w:val="24"/>
                <w:szCs w:val="24"/>
              </w:rPr>
              <w:t>3.</w:t>
            </w:r>
          </w:p>
        </w:tc>
        <w:tc>
          <w:tcPr>
            <w:tcW w:w="1007" w:type="pct"/>
            <w:vMerge w:val="restart"/>
          </w:tcPr>
          <w:p w:rsidR="003E24A5" w:rsidRPr="001C2249" w:rsidRDefault="003E24A5" w:rsidP="007A48B8">
            <w:pPr>
              <w:pStyle w:val="NoSpacing"/>
              <w:jc w:val="center"/>
              <w:rPr>
                <w:rFonts w:ascii="Times New Roman" w:hAnsi="Times New Roman" w:cs="Times New Roman"/>
                <w:sz w:val="24"/>
                <w:szCs w:val="24"/>
              </w:rPr>
            </w:pPr>
          </w:p>
          <w:p w:rsidR="003E24A5" w:rsidRPr="001C2249" w:rsidRDefault="003E24A5" w:rsidP="007A48B8">
            <w:pPr>
              <w:pStyle w:val="NoSpacing"/>
              <w:jc w:val="center"/>
              <w:rPr>
                <w:rFonts w:ascii="Times New Roman" w:hAnsi="Times New Roman" w:cs="Times New Roman"/>
                <w:sz w:val="24"/>
                <w:szCs w:val="24"/>
              </w:rPr>
            </w:pPr>
          </w:p>
          <w:p w:rsidR="003E24A5" w:rsidRPr="004117AD" w:rsidRDefault="003E24A5" w:rsidP="007A48B8">
            <w:pPr>
              <w:pStyle w:val="NoSpacing"/>
              <w:jc w:val="center"/>
              <w:rPr>
                <w:rFonts w:ascii="Times New Roman" w:hAnsi="Times New Roman" w:cs="Times New Roman"/>
                <w:b/>
                <w:i/>
                <w:sz w:val="24"/>
                <w:szCs w:val="24"/>
              </w:rPr>
            </w:pPr>
            <w:r w:rsidRPr="004117AD">
              <w:rPr>
                <w:rFonts w:ascii="Times New Roman" w:hAnsi="Times New Roman" w:cs="Times New Roman"/>
                <w:b/>
                <w:i/>
                <w:sz w:val="24"/>
                <w:szCs w:val="24"/>
              </w:rPr>
              <w:t>ФНС России</w:t>
            </w:r>
          </w:p>
        </w:tc>
        <w:tc>
          <w:tcPr>
            <w:tcW w:w="315" w:type="pct"/>
          </w:tcPr>
          <w:p w:rsidR="003E24A5" w:rsidRPr="00767338" w:rsidRDefault="003E24A5" w:rsidP="000E71DE">
            <w:pPr>
              <w:pStyle w:val="NoSpacing"/>
              <w:numPr>
                <w:ilvl w:val="0"/>
                <w:numId w:val="10"/>
              </w:numPr>
              <w:ind w:left="357" w:hanging="357"/>
              <w:jc w:val="center"/>
              <w:rPr>
                <w:rFonts w:ascii="Times New Roman" w:hAnsi="Times New Roman" w:cs="Times New Roman"/>
                <w:sz w:val="24"/>
                <w:szCs w:val="24"/>
              </w:rPr>
            </w:pPr>
          </w:p>
        </w:tc>
        <w:tc>
          <w:tcPr>
            <w:tcW w:w="3428" w:type="pct"/>
          </w:tcPr>
          <w:p w:rsidR="003E24A5" w:rsidRPr="003E24A5" w:rsidRDefault="003E24A5" w:rsidP="007A48B8">
            <w:pPr>
              <w:pStyle w:val="NoSpacing"/>
              <w:rPr>
                <w:rFonts w:ascii="Times New Roman" w:hAnsi="Times New Roman" w:cs="Times New Roman"/>
                <w:sz w:val="24"/>
                <w:szCs w:val="24"/>
              </w:rPr>
            </w:pPr>
            <w:r w:rsidRPr="003E24A5">
              <w:rPr>
                <w:rFonts w:ascii="Times New Roman" w:hAnsi="Times New Roman" w:cs="Times New Roman"/>
                <w:sz w:val="24"/>
                <w:szCs w:val="24"/>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w:t>
            </w:r>
          </w:p>
        </w:tc>
      </w:tr>
      <w:tr w:rsidR="003E24A5" w:rsidRPr="00045B90" w:rsidTr="0072212E">
        <w:tc>
          <w:tcPr>
            <w:tcW w:w="250" w:type="pct"/>
            <w:vMerge/>
          </w:tcPr>
          <w:p w:rsidR="003E24A5" w:rsidRPr="00767338" w:rsidRDefault="003E24A5" w:rsidP="00FE11F3">
            <w:pPr>
              <w:numPr>
                <w:ilvl w:val="0"/>
                <w:numId w:val="9"/>
              </w:numPr>
              <w:jc w:val="center"/>
              <w:rPr>
                <w:rFonts w:ascii="Times New Roman" w:hAnsi="Times New Roman" w:cs="Times New Roman"/>
                <w:sz w:val="24"/>
                <w:szCs w:val="24"/>
              </w:rPr>
            </w:pPr>
          </w:p>
        </w:tc>
        <w:tc>
          <w:tcPr>
            <w:tcW w:w="1007" w:type="pct"/>
            <w:vMerge/>
          </w:tcPr>
          <w:p w:rsidR="003E24A5" w:rsidRPr="00767338" w:rsidRDefault="003E24A5" w:rsidP="007A48B8">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0E71D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6D6466" w:rsidRPr="009A454F" w:rsidRDefault="006D6466" w:rsidP="006D6466">
            <w:pPr>
              <w:widowControl w:val="0"/>
              <w:autoSpaceDE w:val="0"/>
              <w:autoSpaceDN w:val="0"/>
              <w:adjustRightInd w:val="0"/>
              <w:ind w:left="34"/>
              <w:rPr>
                <w:rFonts w:ascii="Times New Roman" w:eastAsia="Times New Roman" w:hAnsi="Times New Roman" w:cs="Times New Roman"/>
                <w:color w:val="000000"/>
                <w:sz w:val="24"/>
                <w:szCs w:val="24"/>
              </w:rPr>
            </w:pPr>
            <w:r w:rsidRPr="009A454F">
              <w:rPr>
                <w:rFonts w:ascii="Times New Roman" w:eastAsia="Times New Roman" w:hAnsi="Times New Roman" w:cs="Times New Roman"/>
                <w:color w:val="000000"/>
                <w:sz w:val="24"/>
                <w:szCs w:val="24"/>
              </w:rPr>
              <w:t xml:space="preserve">Государственная регистрация юридических лиц, физических лиц в качестве индивидуальных предпринимателей и крестьянских (фермерских) хозяйств </w:t>
            </w:r>
          </w:p>
          <w:tbl>
            <w:tblPr>
              <w:tblW w:w="7378" w:type="dxa"/>
              <w:tblLayout w:type="fixed"/>
              <w:tblLook w:val="04A0" w:firstRow="1" w:lastRow="0" w:firstColumn="1" w:lastColumn="0" w:noHBand="0" w:noVBand="1"/>
            </w:tblPr>
            <w:tblGrid>
              <w:gridCol w:w="7378"/>
            </w:tblGrid>
            <w:tr w:rsidR="006D6466" w:rsidRPr="009A454F" w:rsidTr="006D6466">
              <w:trPr>
                <w:trHeight w:val="1144"/>
              </w:trPr>
              <w:tc>
                <w:tcPr>
                  <w:tcW w:w="7378" w:type="dxa"/>
                  <w:tcBorders>
                    <w:top w:val="single" w:sz="4" w:space="0" w:color="auto"/>
                    <w:left w:val="single" w:sz="4" w:space="0" w:color="auto"/>
                    <w:bottom w:val="single" w:sz="4" w:space="0" w:color="auto"/>
                    <w:right w:val="single" w:sz="4" w:space="0" w:color="auto"/>
                  </w:tcBorders>
                  <w:shd w:val="clear" w:color="auto" w:fill="auto"/>
                  <w:hideMark/>
                </w:tcPr>
                <w:p w:rsidR="006D6466" w:rsidRPr="009A454F" w:rsidRDefault="006D6466" w:rsidP="00294799">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lastRenderedPageBreak/>
                    <w:t>23.1 Государственная регистрация юридических лиц при создании (в том числе путем реорганизации), физических лиц при приобретении статуса индивидуального предпринимателя, крестьянских (фермерских) хозяйств при создании</w:t>
                  </w:r>
                </w:p>
              </w:tc>
            </w:tr>
            <w:tr w:rsidR="006D6466" w:rsidRPr="009A454F" w:rsidTr="006D6466">
              <w:trPr>
                <w:trHeight w:val="381"/>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23.2 Уведомление о начале процедуры реорганизации</w:t>
                  </w:r>
                </w:p>
              </w:tc>
            </w:tr>
            <w:tr w:rsidR="006D6466" w:rsidRPr="009A454F" w:rsidTr="006D6466">
              <w:trPr>
                <w:trHeight w:val="381"/>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23.3 Уведомление о внесении изменений в учредительные документы юридического лица</w:t>
                  </w:r>
                </w:p>
              </w:tc>
            </w:tr>
            <w:tr w:rsidR="006D6466" w:rsidRPr="009A454F" w:rsidTr="006D6466">
              <w:trPr>
                <w:trHeight w:val="763"/>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23.4 Внесение в Единый государственный реестр юридических лиц сведений о нахождении хозяйственного объекта в процессе уменьшения уставного капитала</w:t>
                  </w:r>
                </w:p>
              </w:tc>
            </w:tr>
            <w:tr w:rsidR="006D6466" w:rsidRPr="009A454F" w:rsidTr="006D6466">
              <w:trPr>
                <w:trHeight w:val="381"/>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23.5 Уведомление о ликвидации юридического лица</w:t>
                  </w:r>
                </w:p>
              </w:tc>
            </w:tr>
            <w:tr w:rsidR="006D6466" w:rsidRPr="009A454F" w:rsidTr="006D6466">
              <w:trPr>
                <w:trHeight w:val="381"/>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23.6 Государственная регистрация юридического лица в связи с его ликвидацией</w:t>
                  </w:r>
                </w:p>
              </w:tc>
            </w:tr>
            <w:tr w:rsidR="006D6466" w:rsidRPr="009A454F" w:rsidTr="006D6466">
              <w:trPr>
                <w:trHeight w:val="763"/>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23.7 Внесение в Единый государственный реестр юридических лиц записи о прекращении унитарного предприятия или учреждения</w:t>
                  </w:r>
                </w:p>
              </w:tc>
            </w:tr>
            <w:tr w:rsidR="006D6466" w:rsidRPr="009A454F" w:rsidTr="006D6466">
              <w:trPr>
                <w:trHeight w:val="381"/>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23.8 Сообщение сведений о юридическом лице, зарегистрированном до 1 июля 2002 года</w:t>
                  </w:r>
                </w:p>
              </w:tc>
            </w:tr>
            <w:tr w:rsidR="006D6466" w:rsidRPr="009A454F" w:rsidTr="006D6466">
              <w:trPr>
                <w:trHeight w:val="763"/>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 xml:space="preserve">23.9 Внесение изменений в сведения об индивидуальном предпринимателе, содержащиеся в Едином государственном реестре индивидуальных предпринимателей </w:t>
                  </w:r>
                </w:p>
              </w:tc>
            </w:tr>
            <w:tr w:rsidR="006D6466" w:rsidRPr="009A454F" w:rsidTr="006D6466">
              <w:trPr>
                <w:trHeight w:val="763"/>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 xml:space="preserve">23.10 Государственная регистрация прекращения физическим лицом деятельности в качестве индивидуального предпринимателя </w:t>
                  </w:r>
                </w:p>
              </w:tc>
            </w:tr>
            <w:tr w:rsidR="006D6466" w:rsidRPr="009A454F" w:rsidTr="006D6466">
              <w:trPr>
                <w:trHeight w:val="763"/>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23.11 Внесение изменений в сведения о крестьянском (фермерском) хозяйстве, содержащиеся в Едином государственном реестре индивидуальных предпринимателей</w:t>
                  </w:r>
                </w:p>
              </w:tc>
            </w:tr>
            <w:tr w:rsidR="006D6466" w:rsidRPr="009A454F" w:rsidTr="006D6466">
              <w:trPr>
                <w:trHeight w:val="381"/>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23.12 Государственная регистрация прекращения крестьянского (фермерского) хозяйства</w:t>
                  </w:r>
                </w:p>
              </w:tc>
            </w:tr>
            <w:tr w:rsidR="006D6466" w:rsidRPr="009A454F" w:rsidTr="006D6466">
              <w:trPr>
                <w:trHeight w:val="763"/>
              </w:trPr>
              <w:tc>
                <w:tcPr>
                  <w:tcW w:w="7378" w:type="dxa"/>
                  <w:tcBorders>
                    <w:top w:val="nil"/>
                    <w:left w:val="single" w:sz="4" w:space="0" w:color="auto"/>
                    <w:bottom w:val="single" w:sz="4" w:space="0" w:color="auto"/>
                    <w:right w:val="single" w:sz="4" w:space="0" w:color="auto"/>
                  </w:tcBorders>
                  <w:shd w:val="clear" w:color="auto" w:fill="auto"/>
                  <w:hideMark/>
                </w:tcPr>
                <w:p w:rsidR="006D6466" w:rsidRPr="009A454F" w:rsidRDefault="006D6466" w:rsidP="006D6466">
                  <w:pPr>
                    <w:spacing w:after="0" w:line="240" w:lineRule="auto"/>
                    <w:rPr>
                      <w:rFonts w:ascii="Times New Roman" w:eastAsia="Times New Roman" w:hAnsi="Times New Roman" w:cs="Times New Roman"/>
                      <w:color w:val="000000"/>
                      <w:sz w:val="24"/>
                      <w:szCs w:val="24"/>
                      <w:lang w:eastAsia="ru-RU"/>
                    </w:rPr>
                  </w:pPr>
                  <w:r w:rsidRPr="009A454F">
                    <w:rPr>
                      <w:rFonts w:ascii="Times New Roman" w:eastAsia="Times New Roman" w:hAnsi="Times New Roman" w:cs="Times New Roman"/>
                      <w:color w:val="000000"/>
                      <w:sz w:val="24"/>
                      <w:szCs w:val="24"/>
                      <w:lang w:eastAsia="ru-RU"/>
                    </w:rPr>
                    <w:t>23.13 Внесение в Единый государственный реестр индивидуальных предпринимателей сведений о крестьянском (фермерском) хозяйстве, созданном до 1 января 1995 года</w:t>
                  </w:r>
                </w:p>
              </w:tc>
            </w:tr>
          </w:tbl>
          <w:p w:rsidR="006D6466" w:rsidRPr="003E24A5" w:rsidRDefault="006D6466" w:rsidP="006D6466">
            <w:pPr>
              <w:widowControl w:val="0"/>
              <w:autoSpaceDE w:val="0"/>
              <w:autoSpaceDN w:val="0"/>
              <w:adjustRightInd w:val="0"/>
              <w:ind w:left="34"/>
              <w:rPr>
                <w:rFonts w:ascii="Times New Roman" w:hAnsi="Times New Roman" w:cs="Times New Roman"/>
                <w:sz w:val="24"/>
                <w:szCs w:val="24"/>
              </w:rPr>
            </w:pPr>
          </w:p>
        </w:tc>
      </w:tr>
      <w:tr w:rsidR="003E24A5" w:rsidRPr="00045B90" w:rsidTr="0072212E">
        <w:tc>
          <w:tcPr>
            <w:tcW w:w="250" w:type="pct"/>
            <w:vMerge/>
          </w:tcPr>
          <w:p w:rsidR="003E24A5" w:rsidRPr="00767338" w:rsidRDefault="003E24A5" w:rsidP="00FE11F3">
            <w:pPr>
              <w:numPr>
                <w:ilvl w:val="0"/>
                <w:numId w:val="9"/>
              </w:numPr>
              <w:jc w:val="center"/>
              <w:rPr>
                <w:rFonts w:ascii="Times New Roman" w:hAnsi="Times New Roman" w:cs="Times New Roman"/>
                <w:sz w:val="24"/>
                <w:szCs w:val="24"/>
              </w:rPr>
            </w:pPr>
          </w:p>
        </w:tc>
        <w:tc>
          <w:tcPr>
            <w:tcW w:w="1007" w:type="pct"/>
            <w:vMerge/>
          </w:tcPr>
          <w:p w:rsidR="003E24A5" w:rsidRPr="00767338" w:rsidRDefault="003E24A5" w:rsidP="007A48B8">
            <w:pPr>
              <w:pStyle w:val="NoSpacing"/>
              <w:rPr>
                <w:rFonts w:ascii="Times New Roman" w:hAnsi="Times New Roman" w:cs="Times New Roman"/>
                <w:sz w:val="24"/>
                <w:szCs w:val="24"/>
              </w:rPr>
            </w:pPr>
          </w:p>
        </w:tc>
        <w:tc>
          <w:tcPr>
            <w:tcW w:w="315" w:type="pct"/>
          </w:tcPr>
          <w:p w:rsidR="003E24A5" w:rsidRPr="00767338" w:rsidRDefault="003E24A5" w:rsidP="00B5176A">
            <w:pPr>
              <w:pStyle w:val="NoSpacing"/>
              <w:numPr>
                <w:ilvl w:val="0"/>
                <w:numId w:val="10"/>
              </w:numPr>
              <w:ind w:left="357" w:hanging="357"/>
              <w:jc w:val="center"/>
              <w:rPr>
                <w:rFonts w:ascii="Times New Roman" w:hAnsi="Times New Roman" w:cs="Times New Roman"/>
                <w:sz w:val="24"/>
                <w:szCs w:val="24"/>
              </w:rPr>
            </w:pPr>
          </w:p>
        </w:tc>
        <w:tc>
          <w:tcPr>
            <w:tcW w:w="3428" w:type="pct"/>
          </w:tcPr>
          <w:p w:rsidR="003E24A5" w:rsidRPr="003E24A5" w:rsidRDefault="003E24A5" w:rsidP="007A48B8">
            <w:pPr>
              <w:pStyle w:val="NoSpacing"/>
              <w:rPr>
                <w:rFonts w:ascii="Times New Roman" w:hAnsi="Times New Roman" w:cs="Times New Roman"/>
                <w:sz w:val="24"/>
                <w:szCs w:val="24"/>
              </w:rPr>
            </w:pPr>
            <w:r w:rsidRPr="003E24A5">
              <w:rPr>
                <w:rFonts w:ascii="Times New Roman" w:hAnsi="Times New Roman" w:cs="Times New Roman"/>
                <w:sz w:val="24"/>
                <w:szCs w:val="24"/>
              </w:rPr>
              <w:t>Предоставление сведений, содержащихся в реестре дисквалифицированных лиц</w:t>
            </w:r>
          </w:p>
        </w:tc>
      </w:tr>
      <w:tr w:rsidR="003E24A5" w:rsidRPr="00045B90" w:rsidTr="0072212E">
        <w:tc>
          <w:tcPr>
            <w:tcW w:w="250" w:type="pct"/>
            <w:vMerge/>
          </w:tcPr>
          <w:p w:rsidR="003E24A5" w:rsidRPr="00767338" w:rsidRDefault="003E24A5" w:rsidP="00FE11F3">
            <w:pPr>
              <w:numPr>
                <w:ilvl w:val="0"/>
                <w:numId w:val="9"/>
              </w:numPr>
              <w:jc w:val="center"/>
              <w:rPr>
                <w:rFonts w:ascii="Times New Roman" w:hAnsi="Times New Roman" w:cs="Times New Roman"/>
                <w:sz w:val="24"/>
                <w:szCs w:val="24"/>
              </w:rPr>
            </w:pPr>
          </w:p>
        </w:tc>
        <w:tc>
          <w:tcPr>
            <w:tcW w:w="1007" w:type="pct"/>
            <w:vMerge/>
          </w:tcPr>
          <w:p w:rsidR="003E24A5" w:rsidRPr="00767338" w:rsidRDefault="003E24A5" w:rsidP="007A48B8">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0E71D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3E24A5" w:rsidRPr="003E24A5" w:rsidRDefault="003E24A5" w:rsidP="007A48B8">
            <w:pPr>
              <w:widowControl w:val="0"/>
              <w:autoSpaceDE w:val="0"/>
              <w:autoSpaceDN w:val="0"/>
              <w:adjustRightInd w:val="0"/>
              <w:ind w:left="34"/>
              <w:rPr>
                <w:rFonts w:ascii="Times New Roman" w:hAnsi="Times New Roman" w:cs="Times New Roman"/>
                <w:sz w:val="24"/>
                <w:szCs w:val="24"/>
              </w:rPr>
            </w:pPr>
            <w:r w:rsidRPr="003E24A5">
              <w:rPr>
                <w:rFonts w:ascii="Times New Roman" w:hAnsi="Times New Roman" w:cs="Times New Roman"/>
                <w:sz w:val="24"/>
                <w:szCs w:val="24"/>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3E24A5" w:rsidRPr="00045B90" w:rsidTr="0072212E">
        <w:trPr>
          <w:trHeight w:val="919"/>
        </w:trPr>
        <w:tc>
          <w:tcPr>
            <w:tcW w:w="250" w:type="pct"/>
            <w:vMerge/>
          </w:tcPr>
          <w:p w:rsidR="003E24A5" w:rsidRPr="00767338" w:rsidRDefault="003E24A5" w:rsidP="00FE11F3">
            <w:pPr>
              <w:numPr>
                <w:ilvl w:val="0"/>
                <w:numId w:val="9"/>
              </w:numPr>
              <w:jc w:val="center"/>
              <w:rPr>
                <w:rFonts w:ascii="Times New Roman" w:hAnsi="Times New Roman" w:cs="Times New Roman"/>
                <w:sz w:val="24"/>
                <w:szCs w:val="24"/>
              </w:rPr>
            </w:pPr>
          </w:p>
        </w:tc>
        <w:tc>
          <w:tcPr>
            <w:tcW w:w="1007" w:type="pct"/>
            <w:vMerge/>
          </w:tcPr>
          <w:p w:rsidR="003E24A5" w:rsidRPr="00767338" w:rsidRDefault="003E24A5" w:rsidP="007A48B8">
            <w:pPr>
              <w:pStyle w:val="NoSpacing"/>
              <w:rPr>
                <w:rFonts w:ascii="Times New Roman" w:hAnsi="Times New Roman" w:cs="Times New Roman"/>
                <w:sz w:val="24"/>
                <w:szCs w:val="24"/>
              </w:rPr>
            </w:pPr>
          </w:p>
        </w:tc>
        <w:tc>
          <w:tcPr>
            <w:tcW w:w="315" w:type="pct"/>
          </w:tcPr>
          <w:p w:rsidR="003E24A5" w:rsidRPr="00767338" w:rsidRDefault="003E24A5" w:rsidP="000E71DE">
            <w:pPr>
              <w:pStyle w:val="NoSpacing"/>
              <w:numPr>
                <w:ilvl w:val="0"/>
                <w:numId w:val="10"/>
              </w:numPr>
              <w:ind w:left="357" w:hanging="357"/>
              <w:jc w:val="center"/>
              <w:rPr>
                <w:rFonts w:ascii="Times New Roman" w:hAnsi="Times New Roman" w:cs="Times New Roman"/>
                <w:sz w:val="24"/>
                <w:szCs w:val="24"/>
              </w:rPr>
            </w:pPr>
          </w:p>
        </w:tc>
        <w:tc>
          <w:tcPr>
            <w:tcW w:w="3428" w:type="pct"/>
          </w:tcPr>
          <w:p w:rsidR="003E24A5" w:rsidRPr="003E24A5" w:rsidRDefault="003E24A5" w:rsidP="002E3C2F">
            <w:pPr>
              <w:pStyle w:val="NoSpacing"/>
              <w:rPr>
                <w:rFonts w:ascii="Times New Roman" w:hAnsi="Times New Roman" w:cs="Times New Roman"/>
                <w:sz w:val="24"/>
                <w:szCs w:val="24"/>
              </w:rPr>
            </w:pPr>
            <w:r w:rsidRPr="003E24A5">
              <w:rPr>
                <w:rFonts w:ascii="Times New Roman" w:hAnsi="Times New Roman" w:cs="Times New Roman"/>
                <w:sz w:val="24"/>
                <w:szCs w:val="24"/>
              </w:rPr>
              <w:t>Прием запроса о предоставлении справки об исполнении налогоплательщиком обязанности по уплате налогов, сборов, пеней и штрафов</w:t>
            </w:r>
          </w:p>
        </w:tc>
      </w:tr>
      <w:tr w:rsidR="003E24A5" w:rsidRPr="00045B90" w:rsidTr="0072212E">
        <w:tc>
          <w:tcPr>
            <w:tcW w:w="250" w:type="pct"/>
            <w:vMerge/>
          </w:tcPr>
          <w:p w:rsidR="003E24A5" w:rsidRPr="00767338" w:rsidRDefault="003E24A5" w:rsidP="007A48B8">
            <w:pPr>
              <w:rPr>
                <w:rFonts w:ascii="Times New Roman" w:hAnsi="Times New Roman" w:cs="Times New Roman"/>
                <w:sz w:val="24"/>
                <w:szCs w:val="24"/>
              </w:rPr>
            </w:pPr>
          </w:p>
        </w:tc>
        <w:tc>
          <w:tcPr>
            <w:tcW w:w="1007" w:type="pct"/>
            <w:vMerge/>
          </w:tcPr>
          <w:p w:rsidR="003E24A5" w:rsidRPr="00767338" w:rsidRDefault="003E24A5" w:rsidP="007A48B8">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B5176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3E24A5" w:rsidRPr="003E24A5" w:rsidRDefault="003E24A5" w:rsidP="007A48B8">
            <w:pPr>
              <w:widowControl w:val="0"/>
              <w:autoSpaceDE w:val="0"/>
              <w:autoSpaceDN w:val="0"/>
              <w:adjustRightInd w:val="0"/>
              <w:ind w:left="34"/>
              <w:rPr>
                <w:rFonts w:ascii="Times New Roman" w:hAnsi="Times New Roman" w:cs="Times New Roman"/>
                <w:sz w:val="24"/>
                <w:szCs w:val="24"/>
              </w:rPr>
            </w:pPr>
            <w:r w:rsidRPr="003E24A5">
              <w:rPr>
                <w:rFonts w:ascii="Times New Roman" w:hAnsi="Times New Roman" w:cs="Times New Roman"/>
                <w:sz w:val="24"/>
                <w:szCs w:val="24"/>
              </w:rPr>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3E24A5" w:rsidRPr="00045B90" w:rsidTr="0072212E">
        <w:tc>
          <w:tcPr>
            <w:tcW w:w="250" w:type="pct"/>
            <w:vMerge/>
          </w:tcPr>
          <w:p w:rsidR="003E24A5" w:rsidRPr="00767338" w:rsidRDefault="003E24A5" w:rsidP="007A48B8">
            <w:pPr>
              <w:rPr>
                <w:rFonts w:ascii="Times New Roman" w:hAnsi="Times New Roman" w:cs="Times New Roman"/>
                <w:sz w:val="24"/>
                <w:szCs w:val="24"/>
              </w:rPr>
            </w:pPr>
          </w:p>
        </w:tc>
        <w:tc>
          <w:tcPr>
            <w:tcW w:w="1007" w:type="pct"/>
            <w:vMerge/>
          </w:tcPr>
          <w:p w:rsidR="003E24A5" w:rsidRPr="00767338" w:rsidRDefault="003E24A5" w:rsidP="007A48B8">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0E71D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3E24A5" w:rsidRPr="009450FA" w:rsidRDefault="003E24A5" w:rsidP="007A48B8">
            <w:pPr>
              <w:widowControl w:val="0"/>
              <w:autoSpaceDE w:val="0"/>
              <w:autoSpaceDN w:val="0"/>
              <w:adjustRightInd w:val="0"/>
              <w:ind w:left="34"/>
              <w:rPr>
                <w:rFonts w:ascii="Times New Roman" w:hAnsi="Times New Roman" w:cs="Times New Roman"/>
                <w:sz w:val="24"/>
                <w:szCs w:val="24"/>
                <w:highlight w:val="yellow"/>
              </w:rPr>
            </w:pPr>
            <w:r w:rsidRPr="009450FA">
              <w:rPr>
                <w:rFonts w:ascii="Times New Roman" w:hAnsi="Times New Roman" w:cs="Times New Roman"/>
                <w:sz w:val="24"/>
                <w:szCs w:val="24"/>
              </w:rPr>
              <w:t>Информирование физических лиц о наличии числящейся за ними налоговой задолженности</w:t>
            </w:r>
          </w:p>
        </w:tc>
      </w:tr>
      <w:tr w:rsidR="003E24A5" w:rsidRPr="00045B90" w:rsidTr="0072212E">
        <w:tc>
          <w:tcPr>
            <w:tcW w:w="250" w:type="pct"/>
            <w:vMerge/>
          </w:tcPr>
          <w:p w:rsidR="003E24A5" w:rsidRPr="00767338" w:rsidRDefault="003E24A5" w:rsidP="007A48B8">
            <w:pPr>
              <w:rPr>
                <w:rFonts w:ascii="Times New Roman" w:hAnsi="Times New Roman" w:cs="Times New Roman"/>
                <w:sz w:val="24"/>
                <w:szCs w:val="24"/>
              </w:rPr>
            </w:pPr>
          </w:p>
        </w:tc>
        <w:tc>
          <w:tcPr>
            <w:tcW w:w="1007" w:type="pct"/>
            <w:vMerge/>
          </w:tcPr>
          <w:p w:rsidR="003E24A5" w:rsidRPr="00767338" w:rsidRDefault="003E24A5" w:rsidP="007A48B8">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0E71D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3E24A5" w:rsidRPr="009450FA" w:rsidRDefault="003E24A5" w:rsidP="007A48B8">
            <w:pPr>
              <w:widowControl w:val="0"/>
              <w:autoSpaceDE w:val="0"/>
              <w:autoSpaceDN w:val="0"/>
              <w:adjustRightInd w:val="0"/>
              <w:ind w:left="34"/>
              <w:rPr>
                <w:rFonts w:ascii="Times New Roman" w:hAnsi="Times New Roman" w:cs="Times New Roman"/>
                <w:sz w:val="24"/>
                <w:szCs w:val="24"/>
                <w:highlight w:val="yellow"/>
              </w:rPr>
            </w:pPr>
            <w:r w:rsidRPr="009450FA">
              <w:rPr>
                <w:rFonts w:ascii="Times New Roman" w:hAnsi="Times New Roman" w:cs="Times New Roman"/>
                <w:sz w:val="24"/>
                <w:szCs w:val="24"/>
              </w:rPr>
              <w:t>Прием заявления на предоставление льготы по налогу на имущество физических лиц, земельному и транспортному налогам от физических лиц</w:t>
            </w:r>
          </w:p>
        </w:tc>
      </w:tr>
      <w:tr w:rsidR="003E24A5" w:rsidRPr="00045B90" w:rsidTr="0072212E">
        <w:tc>
          <w:tcPr>
            <w:tcW w:w="250" w:type="pct"/>
            <w:vMerge/>
          </w:tcPr>
          <w:p w:rsidR="003E24A5" w:rsidRPr="00767338" w:rsidRDefault="003E24A5" w:rsidP="007A48B8">
            <w:pPr>
              <w:rPr>
                <w:rFonts w:ascii="Times New Roman" w:hAnsi="Times New Roman" w:cs="Times New Roman"/>
                <w:sz w:val="24"/>
                <w:szCs w:val="24"/>
              </w:rPr>
            </w:pPr>
          </w:p>
        </w:tc>
        <w:tc>
          <w:tcPr>
            <w:tcW w:w="1007" w:type="pct"/>
            <w:vMerge/>
          </w:tcPr>
          <w:p w:rsidR="003E24A5" w:rsidRPr="00767338" w:rsidRDefault="003E24A5" w:rsidP="007A48B8">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0E71D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3E24A5" w:rsidRPr="009450FA" w:rsidRDefault="003E24A5" w:rsidP="009450FA">
            <w:pPr>
              <w:widowControl w:val="0"/>
              <w:autoSpaceDE w:val="0"/>
              <w:autoSpaceDN w:val="0"/>
              <w:adjustRightInd w:val="0"/>
              <w:ind w:left="34"/>
              <w:rPr>
                <w:rFonts w:ascii="Times New Roman" w:hAnsi="Times New Roman" w:cs="Times New Roman"/>
                <w:sz w:val="24"/>
                <w:szCs w:val="24"/>
                <w:highlight w:val="yellow"/>
              </w:rPr>
            </w:pPr>
            <w:r w:rsidRPr="009450FA">
              <w:rPr>
                <w:rFonts w:ascii="Times New Roman" w:hAnsi="Times New Roman" w:cs="Times New Roman"/>
                <w:sz w:val="24"/>
                <w:szCs w:val="24"/>
              </w:rPr>
              <w:t xml:space="preserve">Прием заявления физического лица о постановке на учет в налоговом органе и выдача (повторная выдача) физическому лицу свидетельства о </w:t>
            </w:r>
            <w:r w:rsidRPr="009450FA">
              <w:rPr>
                <w:rFonts w:ascii="Times New Roman" w:hAnsi="Times New Roman" w:cs="Times New Roman"/>
                <w:sz w:val="24"/>
                <w:szCs w:val="24"/>
              </w:rPr>
              <w:lastRenderedPageBreak/>
              <w:t>постановке на учет</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highlight w:val="yellow"/>
              </w:rPr>
            </w:pPr>
            <w:r w:rsidRPr="009450FA">
              <w:rPr>
                <w:rFonts w:ascii="Times New Roman" w:eastAsia="Times New Roman" w:hAnsi="Times New Roman"/>
                <w:bCs/>
                <w:sz w:val="24"/>
                <w:szCs w:val="24"/>
              </w:rPr>
              <w:t xml:space="preserve">Прием уведомления о выбранных объектах налогообложения, в отношении которых предоставляется налоговая льгота по налогу на имущество физических лиц </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highlight w:val="yellow"/>
              </w:rPr>
            </w:pPr>
            <w:r w:rsidRPr="009450FA">
              <w:rPr>
                <w:rFonts w:ascii="Times New Roman" w:eastAsia="Times New Roman" w:hAnsi="Times New Roman"/>
                <w:bCs/>
                <w:sz w:val="24"/>
                <w:szCs w:val="24"/>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highlight w:val="yellow"/>
              </w:rPr>
            </w:pPr>
            <w:r w:rsidRPr="009450FA">
              <w:rPr>
                <w:rFonts w:ascii="Times New Roman" w:hAnsi="Times New Roman"/>
                <w:sz w:val="24"/>
                <w:szCs w:val="24"/>
              </w:rPr>
              <w:t>Прием заявления к налоговому уведомлению об уточнении сведений, указанных в налоговом уведомлении</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highlight w:val="yellow"/>
              </w:rPr>
            </w:pPr>
            <w:r w:rsidRPr="009450FA">
              <w:rPr>
                <w:rFonts w:ascii="Times New Roman" w:eastAsia="Times New Roman" w:hAnsi="Times New Roman"/>
                <w:bCs/>
                <w:sz w:val="24"/>
                <w:szCs w:val="24"/>
              </w:rPr>
              <w:t>Прием запроса о предоставлении справки о состоянии расчетов по налогам, сборам, пеням, штрафам, процентам</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rPr>
            </w:pPr>
            <w:r w:rsidRPr="009450FA">
              <w:rPr>
                <w:rFonts w:ascii="Times New Roman" w:eastAsia="Times New Roman" w:hAnsi="Times New Roman"/>
                <w:bCs/>
                <w:sz w:val="24"/>
                <w:szCs w:val="24"/>
              </w:rPr>
              <w:t>Прием запроса о предоставлении акта совместной сверки расчетов по налогам, сборам, пеням, штрафам, процентам</w:t>
            </w:r>
          </w:p>
          <w:p w:rsidR="003E24A5" w:rsidRPr="009450FA" w:rsidRDefault="003E24A5" w:rsidP="00EE146E">
            <w:pPr>
              <w:jc w:val="both"/>
              <w:rPr>
                <w:rFonts w:ascii="Times New Roman" w:eastAsia="Times New Roman" w:hAnsi="Times New Roman"/>
                <w:bCs/>
                <w:sz w:val="24"/>
                <w:szCs w:val="24"/>
                <w:highlight w:val="yellow"/>
              </w:rPr>
            </w:pP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highlight w:val="yellow"/>
              </w:rPr>
            </w:pPr>
            <w:r w:rsidRPr="009450FA">
              <w:rPr>
                <w:rFonts w:ascii="Times New Roman" w:eastAsia="Times New Roman" w:hAnsi="Times New Roman"/>
                <w:bCs/>
                <w:sz w:val="24"/>
                <w:szCs w:val="24"/>
              </w:rPr>
              <w:t>Направление в налоговый орган налоговых деклараций по налогу на доходы физических лиц по форме 3-НДФЛ на бумажном носителе для налогоплательщиков физических лиц</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highlight w:val="yellow"/>
              </w:rPr>
            </w:pPr>
            <w:r w:rsidRPr="009450FA">
              <w:rPr>
                <w:rFonts w:ascii="Times New Roman" w:eastAsia="Times New Roman" w:hAnsi="Times New Roman"/>
                <w:bCs/>
                <w:sz w:val="24"/>
                <w:szCs w:val="24"/>
              </w:rPr>
              <w:t>Прием заявления о доступе к личному кабинету налогоплательщика для физических лиц</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EE146E">
            <w:pPr>
              <w:jc w:val="both"/>
              <w:rPr>
                <w:rFonts w:ascii="Times New Roman" w:eastAsia="Times New Roman" w:hAnsi="Times New Roman"/>
                <w:bCs/>
                <w:sz w:val="24"/>
                <w:szCs w:val="24"/>
                <w:highlight w:val="yellow"/>
              </w:rPr>
            </w:pPr>
            <w:r w:rsidRPr="009450FA">
              <w:rPr>
                <w:rFonts w:ascii="Times New Roman" w:eastAsia="Times New Roman" w:hAnsi="Times New Roman"/>
                <w:bCs/>
                <w:sz w:val="24"/>
                <w:szCs w:val="24"/>
              </w:rPr>
              <w:t>Прием уведомления о выбранном земельном участке, в отношении которого применяется налоговый вычет по земельному налогу</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74216C">
            <w:pPr>
              <w:jc w:val="both"/>
              <w:rPr>
                <w:rFonts w:ascii="Times New Roman" w:eastAsia="Times New Roman" w:hAnsi="Times New Roman"/>
                <w:bCs/>
                <w:sz w:val="24"/>
                <w:szCs w:val="24"/>
              </w:rPr>
            </w:pPr>
            <w:r w:rsidRPr="009450FA">
              <w:rPr>
                <w:rFonts w:ascii="Times New Roman" w:eastAsia="Times New Roman" w:hAnsi="Times New Roman"/>
                <w:bCs/>
                <w:sz w:val="24"/>
                <w:szCs w:val="24"/>
              </w:rPr>
              <w:t>Прием заявления физического лица (его законного или уполномоченного представителя) о получении его налогового уведомления лично или под расписку через МФЦ</w:t>
            </w:r>
          </w:p>
          <w:p w:rsidR="003E24A5" w:rsidRPr="009450FA" w:rsidRDefault="003E24A5" w:rsidP="00EE146E">
            <w:pPr>
              <w:jc w:val="both"/>
              <w:rPr>
                <w:rFonts w:ascii="Times New Roman" w:eastAsia="Times New Roman" w:hAnsi="Times New Roman"/>
                <w:bCs/>
                <w:sz w:val="24"/>
                <w:szCs w:val="24"/>
                <w:highlight w:val="yellow"/>
              </w:rPr>
            </w:pP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Pr="009450FA" w:rsidRDefault="003E24A5" w:rsidP="003E24A5">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Информирование по специальному налоговому режиму «Налог на профессиональный доход» </w:t>
            </w:r>
          </w:p>
        </w:tc>
      </w:tr>
      <w:tr w:rsidR="003E24A5" w:rsidRPr="00045B90" w:rsidTr="0032007F">
        <w:tc>
          <w:tcPr>
            <w:tcW w:w="250" w:type="pct"/>
            <w:vMerge/>
          </w:tcPr>
          <w:p w:rsidR="003E24A5" w:rsidRPr="00767338" w:rsidRDefault="003E24A5" w:rsidP="00EE146E">
            <w:pPr>
              <w:rPr>
                <w:rFonts w:ascii="Times New Roman" w:hAnsi="Times New Roman" w:cs="Times New Roman"/>
                <w:sz w:val="24"/>
                <w:szCs w:val="24"/>
              </w:rPr>
            </w:pPr>
          </w:p>
        </w:tc>
        <w:tc>
          <w:tcPr>
            <w:tcW w:w="1007" w:type="pct"/>
            <w:vMerge/>
          </w:tcPr>
          <w:p w:rsidR="003E24A5" w:rsidRPr="00767338" w:rsidRDefault="003E24A5" w:rsidP="00EE146E">
            <w:pPr>
              <w:widowControl w:val="0"/>
              <w:autoSpaceDE w:val="0"/>
              <w:autoSpaceDN w:val="0"/>
              <w:adjustRightInd w:val="0"/>
              <w:ind w:left="34"/>
              <w:rPr>
                <w:rFonts w:ascii="Times New Roman" w:hAnsi="Times New Roman" w:cs="Times New Roman"/>
                <w:sz w:val="24"/>
                <w:szCs w:val="24"/>
              </w:rPr>
            </w:pPr>
          </w:p>
        </w:tc>
        <w:tc>
          <w:tcPr>
            <w:tcW w:w="315" w:type="pct"/>
          </w:tcPr>
          <w:p w:rsidR="003E24A5" w:rsidRPr="00FE11F3" w:rsidRDefault="003E24A5"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3E24A5" w:rsidRDefault="003E24A5" w:rsidP="003E24A5">
            <w:pPr>
              <w:jc w:val="both"/>
              <w:rPr>
                <w:rFonts w:ascii="Times New Roman" w:eastAsia="Times New Roman" w:hAnsi="Times New Roman"/>
                <w:bCs/>
                <w:sz w:val="24"/>
                <w:szCs w:val="24"/>
              </w:rPr>
            </w:pPr>
            <w:r>
              <w:rPr>
                <w:rFonts w:ascii="Times New Roman" w:eastAsia="Times New Roman" w:hAnsi="Times New Roman"/>
                <w:bCs/>
                <w:sz w:val="24"/>
                <w:szCs w:val="24"/>
              </w:rPr>
              <w:t>Прием заявления о гибели или уничтожении объекта налогообложения по налогу на имущество физических лиц</w:t>
            </w:r>
          </w:p>
        </w:tc>
      </w:tr>
      <w:tr w:rsidR="00EE146E" w:rsidRPr="00045B90" w:rsidTr="0072212E">
        <w:tc>
          <w:tcPr>
            <w:tcW w:w="250" w:type="pct"/>
          </w:tcPr>
          <w:p w:rsidR="00EE146E" w:rsidRPr="00767338" w:rsidRDefault="00EE146E" w:rsidP="00EE146E">
            <w:pPr>
              <w:jc w:val="center"/>
              <w:rPr>
                <w:rFonts w:ascii="Times New Roman" w:hAnsi="Times New Roman" w:cs="Times New Roman"/>
                <w:sz w:val="24"/>
                <w:szCs w:val="24"/>
              </w:rPr>
            </w:pPr>
            <w:r w:rsidRPr="00767338">
              <w:rPr>
                <w:rFonts w:ascii="Times New Roman" w:hAnsi="Times New Roman" w:cs="Times New Roman"/>
                <w:sz w:val="24"/>
                <w:szCs w:val="24"/>
              </w:rPr>
              <w:t>4.</w:t>
            </w:r>
          </w:p>
        </w:tc>
        <w:tc>
          <w:tcPr>
            <w:tcW w:w="1007" w:type="pct"/>
          </w:tcPr>
          <w:p w:rsidR="00EE146E" w:rsidRPr="004117AD" w:rsidRDefault="00EE146E" w:rsidP="00EE146E">
            <w:pPr>
              <w:pStyle w:val="NoSpacing"/>
              <w:jc w:val="center"/>
              <w:rPr>
                <w:rFonts w:ascii="Times New Roman" w:hAnsi="Times New Roman" w:cs="Times New Roman"/>
                <w:b/>
                <w:i/>
                <w:sz w:val="24"/>
                <w:szCs w:val="24"/>
              </w:rPr>
            </w:pPr>
            <w:r w:rsidRPr="004117AD">
              <w:rPr>
                <w:rFonts w:ascii="Times New Roman" w:hAnsi="Times New Roman" w:cs="Times New Roman"/>
                <w:b/>
                <w:i/>
                <w:sz w:val="24"/>
                <w:szCs w:val="24"/>
              </w:rPr>
              <w:t>ФССП России</w:t>
            </w:r>
          </w:p>
        </w:tc>
        <w:tc>
          <w:tcPr>
            <w:tcW w:w="315" w:type="pct"/>
          </w:tcPr>
          <w:p w:rsidR="00EE146E" w:rsidRPr="00767338" w:rsidRDefault="00EE146E" w:rsidP="00EE146E">
            <w:pPr>
              <w:pStyle w:val="NoSpacing"/>
              <w:numPr>
                <w:ilvl w:val="0"/>
                <w:numId w:val="10"/>
              </w:numPr>
              <w:ind w:left="357" w:hanging="357"/>
              <w:jc w:val="center"/>
              <w:rPr>
                <w:rFonts w:ascii="Times New Roman" w:hAnsi="Times New Roman" w:cs="Times New Roman"/>
                <w:sz w:val="24"/>
                <w:szCs w:val="24"/>
              </w:rPr>
            </w:pPr>
          </w:p>
        </w:tc>
        <w:tc>
          <w:tcPr>
            <w:tcW w:w="3428" w:type="pct"/>
          </w:tcPr>
          <w:p w:rsidR="00EE146E" w:rsidRPr="00D0554C" w:rsidRDefault="00EE146E" w:rsidP="00EE146E">
            <w:pPr>
              <w:pStyle w:val="NoSpacing"/>
              <w:rPr>
                <w:rFonts w:ascii="Times New Roman" w:hAnsi="Times New Roman" w:cs="Times New Roman"/>
                <w:sz w:val="24"/>
                <w:szCs w:val="24"/>
              </w:rPr>
            </w:pPr>
            <w:r w:rsidRPr="00D0554C">
              <w:rPr>
                <w:rFonts w:ascii="Times New Roman" w:hAnsi="Times New Roman" w:cs="Times New Roman"/>
                <w:sz w:val="24"/>
                <w:szCs w:val="24"/>
              </w:rPr>
              <w:t>Предоставление информации по находящимся на исполнении исполнительным производствам в отношении физического и юридического лица</w:t>
            </w:r>
          </w:p>
        </w:tc>
      </w:tr>
      <w:tr w:rsidR="00EE146E" w:rsidRPr="00045B90" w:rsidTr="0072212E">
        <w:tc>
          <w:tcPr>
            <w:tcW w:w="250" w:type="pct"/>
          </w:tcPr>
          <w:p w:rsidR="00EE146E" w:rsidRPr="00767338" w:rsidRDefault="00EE146E" w:rsidP="00EE146E">
            <w:pPr>
              <w:jc w:val="center"/>
              <w:rPr>
                <w:rFonts w:ascii="Times New Roman" w:hAnsi="Times New Roman" w:cs="Times New Roman"/>
                <w:sz w:val="24"/>
                <w:szCs w:val="24"/>
              </w:rPr>
            </w:pPr>
            <w:r w:rsidRPr="00767338">
              <w:rPr>
                <w:rFonts w:ascii="Times New Roman" w:hAnsi="Times New Roman" w:cs="Times New Roman"/>
                <w:sz w:val="24"/>
                <w:szCs w:val="24"/>
              </w:rPr>
              <w:t>5.</w:t>
            </w:r>
          </w:p>
        </w:tc>
        <w:tc>
          <w:tcPr>
            <w:tcW w:w="1007" w:type="pct"/>
          </w:tcPr>
          <w:p w:rsidR="00EE146E" w:rsidRPr="004117AD" w:rsidRDefault="00EE146E" w:rsidP="00EE146E">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Управление Федеральной службы по надзору в сфере защиты прав потребителей и благополучия человека по Московской области</w:t>
            </w:r>
          </w:p>
        </w:tc>
        <w:tc>
          <w:tcPr>
            <w:tcW w:w="315" w:type="pct"/>
          </w:tcPr>
          <w:p w:rsidR="00EE146E" w:rsidRPr="00FE11F3" w:rsidRDefault="00EE146E" w:rsidP="00EE146E">
            <w:pPr>
              <w:pStyle w:val="ListParagraph"/>
              <w:widowControl w:val="0"/>
              <w:numPr>
                <w:ilvl w:val="0"/>
                <w:numId w:val="10"/>
              </w:numPr>
              <w:autoSpaceDE w:val="0"/>
              <w:autoSpaceDN w:val="0"/>
              <w:adjustRightInd w:val="0"/>
              <w:spacing w:after="0" w:line="240" w:lineRule="auto"/>
              <w:ind w:left="317" w:hanging="357"/>
              <w:jc w:val="center"/>
              <w:rPr>
                <w:rFonts w:ascii="Times New Roman" w:eastAsiaTheme="minorEastAsia" w:hAnsi="Times New Roman"/>
                <w:sz w:val="24"/>
                <w:szCs w:val="24"/>
              </w:rPr>
            </w:pPr>
          </w:p>
        </w:tc>
        <w:tc>
          <w:tcPr>
            <w:tcW w:w="3428" w:type="pct"/>
          </w:tcPr>
          <w:p w:rsidR="00EE146E" w:rsidRPr="00D0554C" w:rsidRDefault="00EE146E" w:rsidP="00EE146E">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96735C" w:rsidRPr="00045B90" w:rsidTr="0072212E">
        <w:trPr>
          <w:trHeight w:val="428"/>
        </w:trPr>
        <w:tc>
          <w:tcPr>
            <w:tcW w:w="250" w:type="pct"/>
            <w:vMerge w:val="restart"/>
          </w:tcPr>
          <w:p w:rsidR="0096735C" w:rsidRPr="00767338" w:rsidRDefault="0096735C" w:rsidP="00EE146E">
            <w:pPr>
              <w:jc w:val="center"/>
              <w:rPr>
                <w:rFonts w:ascii="Times New Roman" w:hAnsi="Times New Roman" w:cs="Times New Roman"/>
                <w:sz w:val="24"/>
                <w:szCs w:val="24"/>
              </w:rPr>
            </w:pPr>
            <w:r>
              <w:rPr>
                <w:rFonts w:ascii="Times New Roman" w:hAnsi="Times New Roman" w:cs="Times New Roman"/>
                <w:sz w:val="24"/>
                <w:szCs w:val="24"/>
              </w:rPr>
              <w:t>6.</w:t>
            </w:r>
          </w:p>
        </w:tc>
        <w:tc>
          <w:tcPr>
            <w:tcW w:w="1007" w:type="pct"/>
            <w:vMerge w:val="restart"/>
          </w:tcPr>
          <w:p w:rsidR="0096735C" w:rsidRPr="0096735C" w:rsidRDefault="0096735C" w:rsidP="00EE146E">
            <w:pPr>
              <w:widowControl w:val="0"/>
              <w:autoSpaceDE w:val="0"/>
              <w:autoSpaceDN w:val="0"/>
              <w:adjustRightInd w:val="0"/>
              <w:jc w:val="center"/>
              <w:rPr>
                <w:rFonts w:ascii="Times New Roman" w:hAnsi="Times New Roman" w:cs="Times New Roman"/>
                <w:b/>
                <w:i/>
                <w:sz w:val="24"/>
                <w:szCs w:val="24"/>
              </w:rPr>
            </w:pPr>
            <w:r w:rsidRPr="0096735C">
              <w:rPr>
                <w:rFonts w:ascii="Times New Roman" w:hAnsi="Times New Roman" w:cs="Times New Roman"/>
                <w:b/>
                <w:i/>
                <w:sz w:val="24"/>
                <w:szCs w:val="24"/>
              </w:rPr>
              <w:t>Федеральная служба государственной регистрации, кадастра и картографии</w:t>
            </w:r>
          </w:p>
        </w:tc>
        <w:tc>
          <w:tcPr>
            <w:tcW w:w="315" w:type="pct"/>
          </w:tcPr>
          <w:p w:rsidR="0096735C" w:rsidRPr="0096735C" w:rsidRDefault="0096735C"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96735C" w:rsidRPr="0096735C" w:rsidRDefault="0096735C" w:rsidP="00EE146E">
            <w:pPr>
              <w:widowControl w:val="0"/>
              <w:autoSpaceDE w:val="0"/>
              <w:autoSpaceDN w:val="0"/>
              <w:adjustRightInd w:val="0"/>
              <w:rPr>
                <w:rFonts w:ascii="Times New Roman" w:hAnsi="Times New Roman" w:cs="Times New Roman"/>
                <w:sz w:val="24"/>
                <w:szCs w:val="24"/>
              </w:rPr>
            </w:pPr>
            <w:r w:rsidRPr="0096735C">
              <w:rPr>
                <w:rFonts w:ascii="Times New Roman" w:hAnsi="Times New Roman" w:cs="Times New Roman"/>
                <w:sz w:val="24"/>
                <w:szCs w:val="24"/>
              </w:rPr>
              <w:t>Государственная услуга по предоставлению сведений, содержащихся в Едином государственном реестре недвижимости</w:t>
            </w:r>
          </w:p>
        </w:tc>
      </w:tr>
      <w:tr w:rsidR="0096735C" w:rsidRPr="00045B90" w:rsidTr="0072212E">
        <w:trPr>
          <w:trHeight w:val="838"/>
        </w:trPr>
        <w:tc>
          <w:tcPr>
            <w:tcW w:w="250" w:type="pct"/>
            <w:vMerge/>
          </w:tcPr>
          <w:p w:rsidR="0096735C" w:rsidRPr="00767338" w:rsidRDefault="0096735C" w:rsidP="00EE146E">
            <w:pPr>
              <w:jc w:val="center"/>
              <w:rPr>
                <w:rFonts w:ascii="Times New Roman" w:hAnsi="Times New Roman" w:cs="Times New Roman"/>
                <w:sz w:val="24"/>
                <w:szCs w:val="24"/>
              </w:rPr>
            </w:pPr>
          </w:p>
        </w:tc>
        <w:tc>
          <w:tcPr>
            <w:tcW w:w="1007" w:type="pct"/>
            <w:vMerge/>
          </w:tcPr>
          <w:p w:rsidR="0096735C" w:rsidRPr="0096735C" w:rsidRDefault="0096735C" w:rsidP="00EE146E">
            <w:pPr>
              <w:widowControl w:val="0"/>
              <w:autoSpaceDE w:val="0"/>
              <w:autoSpaceDN w:val="0"/>
              <w:adjustRightInd w:val="0"/>
              <w:jc w:val="center"/>
              <w:rPr>
                <w:rFonts w:ascii="Times New Roman" w:hAnsi="Times New Roman" w:cs="Times New Roman"/>
                <w:b/>
                <w:i/>
                <w:sz w:val="24"/>
                <w:szCs w:val="24"/>
              </w:rPr>
            </w:pPr>
          </w:p>
        </w:tc>
        <w:tc>
          <w:tcPr>
            <w:tcW w:w="315" w:type="pct"/>
          </w:tcPr>
          <w:p w:rsidR="0096735C" w:rsidRPr="0096735C" w:rsidRDefault="0096735C"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96735C" w:rsidRPr="0096735C" w:rsidRDefault="0096735C" w:rsidP="00EE146E">
            <w:pPr>
              <w:widowControl w:val="0"/>
              <w:autoSpaceDE w:val="0"/>
              <w:autoSpaceDN w:val="0"/>
              <w:adjustRightInd w:val="0"/>
              <w:rPr>
                <w:rFonts w:ascii="Times New Roman" w:hAnsi="Times New Roman" w:cs="Times New Roman"/>
                <w:sz w:val="24"/>
                <w:szCs w:val="24"/>
              </w:rPr>
            </w:pPr>
            <w:r w:rsidRPr="0096735C">
              <w:rPr>
                <w:rFonts w:ascii="Times New Roman" w:hAnsi="Times New Roman" w:cs="Times New Roman"/>
                <w:sz w:val="24"/>
                <w:szCs w:val="24"/>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r>
      <w:tr w:rsidR="0096735C" w:rsidRPr="00045B90" w:rsidTr="0072212E">
        <w:trPr>
          <w:trHeight w:val="838"/>
        </w:trPr>
        <w:tc>
          <w:tcPr>
            <w:tcW w:w="250" w:type="pct"/>
            <w:vMerge/>
          </w:tcPr>
          <w:p w:rsidR="0096735C" w:rsidRPr="00767338" w:rsidRDefault="0096735C" w:rsidP="00EE146E">
            <w:pPr>
              <w:jc w:val="center"/>
              <w:rPr>
                <w:rFonts w:ascii="Times New Roman" w:hAnsi="Times New Roman" w:cs="Times New Roman"/>
                <w:sz w:val="24"/>
                <w:szCs w:val="24"/>
              </w:rPr>
            </w:pPr>
          </w:p>
        </w:tc>
        <w:tc>
          <w:tcPr>
            <w:tcW w:w="1007" w:type="pct"/>
            <w:vMerge/>
          </w:tcPr>
          <w:p w:rsidR="0096735C" w:rsidRPr="0096735C" w:rsidRDefault="0096735C" w:rsidP="00EE146E">
            <w:pPr>
              <w:widowControl w:val="0"/>
              <w:autoSpaceDE w:val="0"/>
              <w:autoSpaceDN w:val="0"/>
              <w:adjustRightInd w:val="0"/>
              <w:jc w:val="center"/>
              <w:rPr>
                <w:rFonts w:ascii="Times New Roman" w:hAnsi="Times New Roman" w:cs="Times New Roman"/>
                <w:b/>
                <w:i/>
                <w:sz w:val="24"/>
                <w:szCs w:val="24"/>
              </w:rPr>
            </w:pPr>
          </w:p>
        </w:tc>
        <w:tc>
          <w:tcPr>
            <w:tcW w:w="315" w:type="pct"/>
          </w:tcPr>
          <w:p w:rsidR="0096735C" w:rsidRPr="0096735C" w:rsidRDefault="0096735C"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96735C" w:rsidRPr="0096735C" w:rsidRDefault="0096735C" w:rsidP="00EE146E">
            <w:pPr>
              <w:widowControl w:val="0"/>
              <w:autoSpaceDE w:val="0"/>
              <w:autoSpaceDN w:val="0"/>
              <w:adjustRightInd w:val="0"/>
              <w:rPr>
                <w:rFonts w:ascii="Times New Roman" w:hAnsi="Times New Roman" w:cs="Times New Roman"/>
                <w:sz w:val="24"/>
                <w:szCs w:val="24"/>
              </w:rPr>
            </w:pPr>
            <w:r w:rsidRPr="0096735C">
              <w:rPr>
                <w:rFonts w:ascii="Times New Roman" w:hAnsi="Times New Roman" w:cs="Times New Roman"/>
                <w:sz w:val="24"/>
                <w:szCs w:val="24"/>
              </w:rPr>
              <w:t>Прием заявлений о предоставлении гражданам Российской Федерации земельных участков на Дальнем Востоке Российской Федерации</w:t>
            </w:r>
          </w:p>
        </w:tc>
      </w:tr>
      <w:tr w:rsidR="00AE168A" w:rsidRPr="00045B90" w:rsidTr="0072212E">
        <w:tc>
          <w:tcPr>
            <w:tcW w:w="250" w:type="pct"/>
            <w:vMerge w:val="restart"/>
          </w:tcPr>
          <w:p w:rsidR="00AE168A" w:rsidRPr="00767338" w:rsidRDefault="0095625C" w:rsidP="00EE146E">
            <w:pPr>
              <w:jc w:val="center"/>
              <w:rPr>
                <w:rFonts w:ascii="Times New Roman" w:hAnsi="Times New Roman" w:cs="Times New Roman"/>
                <w:sz w:val="24"/>
                <w:szCs w:val="24"/>
              </w:rPr>
            </w:pPr>
            <w:r>
              <w:rPr>
                <w:rFonts w:ascii="Times New Roman" w:hAnsi="Times New Roman" w:cs="Times New Roman"/>
                <w:sz w:val="24"/>
                <w:szCs w:val="24"/>
              </w:rPr>
              <w:t>7</w:t>
            </w:r>
            <w:r w:rsidR="00AE168A">
              <w:rPr>
                <w:rFonts w:ascii="Times New Roman" w:hAnsi="Times New Roman" w:cs="Times New Roman"/>
                <w:sz w:val="24"/>
                <w:szCs w:val="24"/>
              </w:rPr>
              <w:t>.</w:t>
            </w:r>
          </w:p>
        </w:tc>
        <w:tc>
          <w:tcPr>
            <w:tcW w:w="1007" w:type="pct"/>
            <w:vMerge w:val="restart"/>
          </w:tcPr>
          <w:p w:rsidR="00AE168A" w:rsidRPr="004117AD" w:rsidRDefault="00AE168A" w:rsidP="002658DB">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Ф</w:t>
            </w:r>
            <w:r w:rsidR="002658DB">
              <w:rPr>
                <w:rFonts w:ascii="Times New Roman" w:hAnsi="Times New Roman" w:cs="Times New Roman"/>
                <w:b/>
                <w:i/>
                <w:sz w:val="24"/>
                <w:szCs w:val="24"/>
              </w:rPr>
              <w:t>онд социального страхования</w:t>
            </w:r>
          </w:p>
        </w:tc>
        <w:tc>
          <w:tcPr>
            <w:tcW w:w="315" w:type="pct"/>
          </w:tcPr>
          <w:p w:rsidR="00AE168A" w:rsidRPr="00FE11F3" w:rsidRDefault="00AE168A" w:rsidP="00EE146E">
            <w:pPr>
              <w:pStyle w:val="ListParagraph"/>
              <w:widowControl w:val="0"/>
              <w:numPr>
                <w:ilvl w:val="0"/>
                <w:numId w:val="10"/>
              </w:numPr>
              <w:autoSpaceDE w:val="0"/>
              <w:autoSpaceDN w:val="0"/>
              <w:adjustRightInd w:val="0"/>
              <w:spacing w:after="0" w:line="240" w:lineRule="auto"/>
              <w:ind w:left="357" w:hanging="357"/>
              <w:rPr>
                <w:rFonts w:ascii="Times New Roman" w:eastAsiaTheme="minorEastAsia" w:hAnsi="Times New Roman"/>
                <w:sz w:val="24"/>
                <w:szCs w:val="24"/>
              </w:rPr>
            </w:pPr>
          </w:p>
        </w:tc>
        <w:tc>
          <w:tcPr>
            <w:tcW w:w="3428" w:type="pct"/>
          </w:tcPr>
          <w:p w:rsidR="00AE168A" w:rsidRPr="00D0554C" w:rsidRDefault="00AE168A" w:rsidP="00EE146E">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r>
      <w:tr w:rsidR="00AE168A" w:rsidRPr="00045B90" w:rsidTr="0072212E">
        <w:tc>
          <w:tcPr>
            <w:tcW w:w="250" w:type="pct"/>
            <w:vMerge/>
          </w:tcPr>
          <w:p w:rsidR="00AE168A" w:rsidRPr="00767338" w:rsidRDefault="00AE168A" w:rsidP="00EE146E">
            <w:pPr>
              <w:jc w:val="center"/>
              <w:rPr>
                <w:rFonts w:ascii="Times New Roman" w:hAnsi="Times New Roman" w:cs="Times New Roman"/>
                <w:sz w:val="24"/>
                <w:szCs w:val="24"/>
              </w:rPr>
            </w:pPr>
          </w:p>
        </w:tc>
        <w:tc>
          <w:tcPr>
            <w:tcW w:w="1007" w:type="pct"/>
            <w:vMerge/>
          </w:tcPr>
          <w:p w:rsidR="00AE168A" w:rsidRPr="001C2249" w:rsidRDefault="00AE168A" w:rsidP="00EE146E">
            <w:pPr>
              <w:widowControl w:val="0"/>
              <w:autoSpaceDE w:val="0"/>
              <w:autoSpaceDN w:val="0"/>
              <w:adjustRightInd w:val="0"/>
              <w:jc w:val="center"/>
              <w:rPr>
                <w:rFonts w:ascii="Times New Roman" w:hAnsi="Times New Roman" w:cs="Times New Roman"/>
                <w:sz w:val="24"/>
                <w:szCs w:val="24"/>
              </w:rPr>
            </w:pPr>
          </w:p>
        </w:tc>
        <w:tc>
          <w:tcPr>
            <w:tcW w:w="315" w:type="pct"/>
          </w:tcPr>
          <w:p w:rsidR="00AE168A" w:rsidRPr="00FE11F3" w:rsidRDefault="00AE168A"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EE146E">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 xml:space="preserve">Регистрация и снятие с регистрационного учета страхователей - </w:t>
            </w:r>
            <w:r w:rsidRPr="00D0554C">
              <w:rPr>
                <w:rFonts w:ascii="Times New Roman" w:hAnsi="Times New Roman" w:cs="Times New Roman"/>
                <w:sz w:val="24"/>
                <w:szCs w:val="24"/>
              </w:rPr>
              <w:lastRenderedPageBreak/>
              <w:t>физических лиц, заключивших трудовой договор с работником</w:t>
            </w:r>
          </w:p>
        </w:tc>
      </w:tr>
      <w:tr w:rsidR="00AE168A" w:rsidRPr="00045B90" w:rsidTr="0072212E">
        <w:tc>
          <w:tcPr>
            <w:tcW w:w="250" w:type="pct"/>
            <w:vMerge/>
          </w:tcPr>
          <w:p w:rsidR="00AE168A" w:rsidRPr="00767338" w:rsidRDefault="00AE168A" w:rsidP="00EE146E">
            <w:pPr>
              <w:jc w:val="center"/>
              <w:rPr>
                <w:rFonts w:ascii="Times New Roman" w:hAnsi="Times New Roman" w:cs="Times New Roman"/>
                <w:sz w:val="24"/>
                <w:szCs w:val="24"/>
              </w:rPr>
            </w:pPr>
          </w:p>
        </w:tc>
        <w:tc>
          <w:tcPr>
            <w:tcW w:w="1007" w:type="pct"/>
            <w:vMerge/>
          </w:tcPr>
          <w:p w:rsidR="00AE168A" w:rsidRPr="001C2249" w:rsidRDefault="00AE168A" w:rsidP="00EE146E">
            <w:pPr>
              <w:widowControl w:val="0"/>
              <w:autoSpaceDE w:val="0"/>
              <w:autoSpaceDN w:val="0"/>
              <w:adjustRightInd w:val="0"/>
              <w:jc w:val="center"/>
              <w:rPr>
                <w:rFonts w:ascii="Times New Roman" w:hAnsi="Times New Roman" w:cs="Times New Roman"/>
                <w:sz w:val="24"/>
                <w:szCs w:val="24"/>
              </w:rPr>
            </w:pPr>
          </w:p>
        </w:tc>
        <w:tc>
          <w:tcPr>
            <w:tcW w:w="315" w:type="pct"/>
          </w:tcPr>
          <w:p w:rsidR="00AE168A" w:rsidRPr="00FE11F3" w:rsidRDefault="00AE168A" w:rsidP="00EE146E">
            <w:pPr>
              <w:pStyle w:val="ListParagraph"/>
              <w:widowControl w:val="0"/>
              <w:numPr>
                <w:ilvl w:val="0"/>
                <w:numId w:val="10"/>
              </w:numPr>
              <w:autoSpaceDE w:val="0"/>
              <w:autoSpaceDN w:val="0"/>
              <w:adjustRightInd w:val="0"/>
              <w:spacing w:after="0" w:line="240" w:lineRule="auto"/>
              <w:ind w:left="357" w:hanging="357"/>
              <w:rPr>
                <w:rFonts w:ascii="Times New Roman" w:eastAsiaTheme="minorEastAsia" w:hAnsi="Times New Roman"/>
                <w:sz w:val="24"/>
                <w:szCs w:val="24"/>
              </w:rPr>
            </w:pPr>
          </w:p>
        </w:tc>
        <w:tc>
          <w:tcPr>
            <w:tcW w:w="3428" w:type="pct"/>
          </w:tcPr>
          <w:p w:rsidR="00AE168A" w:rsidRPr="00D0554C" w:rsidRDefault="00AE168A" w:rsidP="00EE146E">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Прием отчета (расчета), представляемого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tc>
      </w:tr>
      <w:tr w:rsidR="00AE168A" w:rsidRPr="00045B90" w:rsidTr="0072212E">
        <w:tc>
          <w:tcPr>
            <w:tcW w:w="250" w:type="pct"/>
            <w:vMerge/>
          </w:tcPr>
          <w:p w:rsidR="00AE168A" w:rsidRPr="00767338" w:rsidRDefault="00AE168A" w:rsidP="00EE146E">
            <w:pPr>
              <w:jc w:val="center"/>
              <w:rPr>
                <w:rFonts w:ascii="Times New Roman" w:hAnsi="Times New Roman" w:cs="Times New Roman"/>
                <w:sz w:val="24"/>
                <w:szCs w:val="24"/>
              </w:rPr>
            </w:pPr>
          </w:p>
        </w:tc>
        <w:tc>
          <w:tcPr>
            <w:tcW w:w="1007" w:type="pct"/>
            <w:vMerge/>
          </w:tcPr>
          <w:p w:rsidR="00AE168A" w:rsidRPr="001C2249" w:rsidRDefault="00AE168A" w:rsidP="00EE146E">
            <w:pPr>
              <w:widowControl w:val="0"/>
              <w:autoSpaceDE w:val="0"/>
              <w:autoSpaceDN w:val="0"/>
              <w:adjustRightInd w:val="0"/>
              <w:jc w:val="center"/>
              <w:rPr>
                <w:rFonts w:ascii="Times New Roman" w:hAnsi="Times New Roman" w:cs="Times New Roman"/>
                <w:sz w:val="24"/>
                <w:szCs w:val="24"/>
              </w:rPr>
            </w:pPr>
          </w:p>
        </w:tc>
        <w:tc>
          <w:tcPr>
            <w:tcW w:w="315" w:type="pct"/>
          </w:tcPr>
          <w:p w:rsidR="00AE168A" w:rsidRPr="00FE11F3" w:rsidRDefault="00AE168A"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EE146E">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Прием документов, служащих основанием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r>
      <w:tr w:rsidR="00AE168A" w:rsidRPr="00045B90" w:rsidTr="0072212E">
        <w:tc>
          <w:tcPr>
            <w:tcW w:w="250" w:type="pct"/>
            <w:vMerge/>
          </w:tcPr>
          <w:p w:rsidR="00AE168A" w:rsidRPr="00767338" w:rsidRDefault="00AE168A" w:rsidP="00EE146E">
            <w:pPr>
              <w:jc w:val="center"/>
              <w:rPr>
                <w:rFonts w:ascii="Times New Roman" w:hAnsi="Times New Roman" w:cs="Times New Roman"/>
                <w:sz w:val="24"/>
                <w:szCs w:val="24"/>
              </w:rPr>
            </w:pPr>
          </w:p>
        </w:tc>
        <w:tc>
          <w:tcPr>
            <w:tcW w:w="1007" w:type="pct"/>
            <w:vMerge/>
          </w:tcPr>
          <w:p w:rsidR="00AE168A" w:rsidRPr="001C2249" w:rsidRDefault="00AE168A" w:rsidP="00EE146E">
            <w:pPr>
              <w:widowControl w:val="0"/>
              <w:autoSpaceDE w:val="0"/>
              <w:autoSpaceDN w:val="0"/>
              <w:adjustRightInd w:val="0"/>
              <w:jc w:val="center"/>
              <w:rPr>
                <w:rFonts w:ascii="Times New Roman" w:hAnsi="Times New Roman" w:cs="Times New Roman"/>
                <w:sz w:val="24"/>
                <w:szCs w:val="24"/>
              </w:rPr>
            </w:pPr>
          </w:p>
        </w:tc>
        <w:tc>
          <w:tcPr>
            <w:tcW w:w="315" w:type="pct"/>
          </w:tcPr>
          <w:p w:rsidR="00AE168A" w:rsidRPr="00FE11F3" w:rsidRDefault="00AE168A"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EE146E">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гражданско-правовых договоров</w:t>
            </w:r>
          </w:p>
        </w:tc>
      </w:tr>
      <w:tr w:rsidR="00AE168A" w:rsidRPr="00045B90" w:rsidTr="0072212E">
        <w:tc>
          <w:tcPr>
            <w:tcW w:w="250" w:type="pct"/>
            <w:vMerge/>
          </w:tcPr>
          <w:p w:rsidR="00AE168A" w:rsidRPr="00767338" w:rsidRDefault="00AE168A" w:rsidP="00EE146E">
            <w:pPr>
              <w:jc w:val="center"/>
              <w:rPr>
                <w:rFonts w:ascii="Times New Roman" w:hAnsi="Times New Roman" w:cs="Times New Roman"/>
                <w:sz w:val="24"/>
                <w:szCs w:val="24"/>
              </w:rPr>
            </w:pPr>
          </w:p>
        </w:tc>
        <w:tc>
          <w:tcPr>
            <w:tcW w:w="1007" w:type="pct"/>
            <w:vMerge/>
          </w:tcPr>
          <w:p w:rsidR="00AE168A" w:rsidRPr="001C2249" w:rsidRDefault="00AE168A" w:rsidP="00EE146E">
            <w:pPr>
              <w:widowControl w:val="0"/>
              <w:autoSpaceDE w:val="0"/>
              <w:autoSpaceDN w:val="0"/>
              <w:adjustRightInd w:val="0"/>
              <w:jc w:val="center"/>
              <w:rPr>
                <w:rFonts w:ascii="Times New Roman" w:hAnsi="Times New Roman" w:cs="Times New Roman"/>
                <w:sz w:val="24"/>
                <w:szCs w:val="24"/>
              </w:rPr>
            </w:pPr>
          </w:p>
        </w:tc>
        <w:tc>
          <w:tcPr>
            <w:tcW w:w="315" w:type="pct"/>
          </w:tcPr>
          <w:p w:rsidR="00AE168A" w:rsidRPr="00FE11F3" w:rsidRDefault="00AE168A" w:rsidP="00EE146E">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EE146E">
            <w:pPr>
              <w:widowControl w:val="0"/>
              <w:autoSpaceDE w:val="0"/>
              <w:autoSpaceDN w:val="0"/>
              <w:adjustRightInd w:val="0"/>
              <w:rPr>
                <w:rFonts w:ascii="Times New Roman" w:hAnsi="Times New Roman" w:cs="Times New Roman"/>
                <w:sz w:val="24"/>
                <w:szCs w:val="24"/>
              </w:rPr>
            </w:pPr>
            <w:r w:rsidRPr="00F23669">
              <w:rPr>
                <w:rFonts w:ascii="Times New Roman" w:hAnsi="Times New Roman" w:cs="Times New Roman"/>
                <w:sz w:val="24"/>
                <w:szCs w:val="24"/>
              </w:rPr>
              <w:t>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w:t>
            </w:r>
          </w:p>
        </w:tc>
      </w:tr>
      <w:tr w:rsidR="00AE168A" w:rsidRPr="00045B90" w:rsidTr="00AE168A">
        <w:trPr>
          <w:trHeight w:val="668"/>
        </w:trPr>
        <w:tc>
          <w:tcPr>
            <w:tcW w:w="250" w:type="pct"/>
            <w:vMerge/>
          </w:tcPr>
          <w:p w:rsidR="00AE168A" w:rsidRPr="00767338" w:rsidRDefault="00AE168A" w:rsidP="00AE168A">
            <w:pPr>
              <w:jc w:val="center"/>
              <w:rPr>
                <w:rFonts w:ascii="Times New Roman" w:hAnsi="Times New Roman" w:cs="Times New Roman"/>
                <w:sz w:val="24"/>
                <w:szCs w:val="24"/>
              </w:rPr>
            </w:pPr>
          </w:p>
        </w:tc>
        <w:tc>
          <w:tcPr>
            <w:tcW w:w="1007" w:type="pct"/>
            <w:vMerge/>
          </w:tcPr>
          <w:p w:rsidR="00AE168A" w:rsidRPr="001C2249" w:rsidRDefault="00AE168A" w:rsidP="00AE168A">
            <w:pPr>
              <w:widowControl w:val="0"/>
              <w:autoSpaceDE w:val="0"/>
              <w:autoSpaceDN w:val="0"/>
              <w:adjustRightInd w:val="0"/>
              <w:jc w:val="center"/>
              <w:rPr>
                <w:rFonts w:ascii="Times New Roman" w:hAnsi="Times New Roman" w:cs="Times New Roman"/>
                <w:sz w:val="24"/>
                <w:szCs w:val="24"/>
              </w:rPr>
            </w:pP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nil"/>
              <w:right w:val="single" w:sz="4" w:space="0" w:color="auto"/>
            </w:tcBorders>
            <w:shd w:val="clear" w:color="auto" w:fill="FFFFFF"/>
          </w:tcPr>
          <w:p w:rsidR="00AE168A" w:rsidRPr="00AE168A" w:rsidRDefault="00AE168A" w:rsidP="00AE168A">
            <w:pPr>
              <w:pStyle w:val="3"/>
              <w:shd w:val="clear" w:color="auto" w:fill="auto"/>
              <w:spacing w:after="0" w:line="240" w:lineRule="auto"/>
              <w:rPr>
                <w:sz w:val="24"/>
                <w:szCs w:val="24"/>
              </w:rPr>
            </w:pPr>
            <w:r w:rsidRPr="00AE168A">
              <w:rPr>
                <w:rStyle w:val="2"/>
                <w:sz w:val="24"/>
                <w:szCs w:val="24"/>
              </w:rPr>
              <w:t>Регистрация и снятие с регистрационного учета страхователей - юридических лиц по месту нахождения обособленных подразделений</w:t>
            </w:r>
          </w:p>
        </w:tc>
      </w:tr>
      <w:tr w:rsidR="00AE168A" w:rsidRPr="00045B90" w:rsidTr="0072212E">
        <w:tc>
          <w:tcPr>
            <w:tcW w:w="250" w:type="pct"/>
            <w:vMerge w:val="restart"/>
          </w:tcPr>
          <w:p w:rsidR="00AE168A" w:rsidRDefault="0095625C" w:rsidP="00AE168A">
            <w:pPr>
              <w:jc w:val="center"/>
              <w:rPr>
                <w:rFonts w:ascii="Times New Roman" w:hAnsi="Times New Roman" w:cs="Times New Roman"/>
                <w:sz w:val="24"/>
                <w:szCs w:val="24"/>
              </w:rPr>
            </w:pPr>
            <w:r>
              <w:rPr>
                <w:rFonts w:ascii="Times New Roman" w:hAnsi="Times New Roman" w:cs="Times New Roman"/>
                <w:sz w:val="24"/>
                <w:szCs w:val="24"/>
              </w:rPr>
              <w:t>8</w:t>
            </w:r>
            <w:r w:rsidR="00AE168A">
              <w:rPr>
                <w:rFonts w:ascii="Times New Roman" w:hAnsi="Times New Roman" w:cs="Times New Roman"/>
                <w:sz w:val="24"/>
                <w:szCs w:val="24"/>
              </w:rPr>
              <w:t>.</w:t>
            </w:r>
          </w:p>
        </w:tc>
        <w:tc>
          <w:tcPr>
            <w:tcW w:w="1007" w:type="pct"/>
            <w:vMerge w:val="restart"/>
          </w:tcPr>
          <w:p w:rsidR="00AE168A" w:rsidRPr="004117AD" w:rsidRDefault="00AE168A" w:rsidP="00AE168A">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Территориальное управление Федерального агентства по управлению государственным имуществом в Московской области</w:t>
            </w: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212687" w:rsidRDefault="00D26055" w:rsidP="00AE168A">
            <w:pPr>
              <w:widowControl w:val="0"/>
              <w:autoSpaceDE w:val="0"/>
              <w:autoSpaceDN w:val="0"/>
              <w:adjustRightInd w:val="0"/>
              <w:rPr>
                <w:rFonts w:ascii="Times New Roman" w:hAnsi="Times New Roman" w:cs="Times New Roman"/>
                <w:sz w:val="24"/>
                <w:szCs w:val="24"/>
                <w:highlight w:val="yellow"/>
              </w:rPr>
            </w:pPr>
            <w:r w:rsidRPr="00D26055">
              <w:rPr>
                <w:rFonts w:ascii="Times New Roman" w:hAnsi="Times New Roman" w:cs="Times New Roman"/>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r>
      <w:tr w:rsidR="00AE168A" w:rsidRPr="00045B90" w:rsidTr="0072212E">
        <w:tc>
          <w:tcPr>
            <w:tcW w:w="250" w:type="pct"/>
            <w:vMerge/>
          </w:tcPr>
          <w:p w:rsidR="00AE168A" w:rsidRDefault="00AE168A" w:rsidP="00AE168A">
            <w:pPr>
              <w:jc w:val="center"/>
              <w:rPr>
                <w:rFonts w:ascii="Times New Roman" w:hAnsi="Times New Roman" w:cs="Times New Roman"/>
                <w:sz w:val="24"/>
                <w:szCs w:val="24"/>
              </w:rPr>
            </w:pPr>
          </w:p>
        </w:tc>
        <w:tc>
          <w:tcPr>
            <w:tcW w:w="1007" w:type="pct"/>
            <w:vMerge/>
          </w:tcPr>
          <w:p w:rsidR="00AE168A" w:rsidRPr="004117AD" w:rsidRDefault="00AE168A" w:rsidP="00AE168A">
            <w:pPr>
              <w:widowControl w:val="0"/>
              <w:autoSpaceDE w:val="0"/>
              <w:autoSpaceDN w:val="0"/>
              <w:adjustRightInd w:val="0"/>
              <w:jc w:val="center"/>
              <w:rPr>
                <w:rFonts w:ascii="Times New Roman" w:hAnsi="Times New Roman" w:cs="Times New Roman"/>
                <w:b/>
                <w:i/>
                <w:sz w:val="24"/>
                <w:szCs w:val="24"/>
              </w:rPr>
            </w:pP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AE168A">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Осуществление в установленном порядке выдачи выписок из реестра федерального имущества</w:t>
            </w:r>
          </w:p>
        </w:tc>
      </w:tr>
      <w:tr w:rsidR="00AE168A" w:rsidRPr="00045B90" w:rsidTr="0072212E">
        <w:tc>
          <w:tcPr>
            <w:tcW w:w="250" w:type="pct"/>
          </w:tcPr>
          <w:p w:rsidR="00AE168A" w:rsidRPr="00767338" w:rsidRDefault="0095625C" w:rsidP="00AE168A">
            <w:pPr>
              <w:jc w:val="center"/>
              <w:rPr>
                <w:rFonts w:ascii="Times New Roman" w:hAnsi="Times New Roman" w:cs="Times New Roman"/>
                <w:sz w:val="24"/>
                <w:szCs w:val="24"/>
              </w:rPr>
            </w:pPr>
            <w:r>
              <w:rPr>
                <w:rFonts w:ascii="Times New Roman" w:hAnsi="Times New Roman" w:cs="Times New Roman"/>
                <w:sz w:val="24"/>
                <w:szCs w:val="24"/>
              </w:rPr>
              <w:t>9</w:t>
            </w:r>
            <w:r w:rsidR="00AE168A">
              <w:rPr>
                <w:rFonts w:ascii="Times New Roman" w:hAnsi="Times New Roman" w:cs="Times New Roman"/>
                <w:sz w:val="24"/>
                <w:szCs w:val="24"/>
              </w:rPr>
              <w:t>.</w:t>
            </w:r>
          </w:p>
        </w:tc>
        <w:tc>
          <w:tcPr>
            <w:tcW w:w="1007" w:type="pct"/>
          </w:tcPr>
          <w:p w:rsidR="00AE168A" w:rsidRPr="004117AD" w:rsidRDefault="00AE168A" w:rsidP="00AE168A">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Министерство связи и массовых коммуникаций Российской Федерации</w:t>
            </w: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AE168A">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Услуга по регистрации учетной записи пользователя в Единой системе идентификации и аутентификации (ЕСИА), восстановлению доступа к учётной записи пользователя ЕСИА и подтверждению личности пользователя – гражданина РФ, самостоятельно оформившего заявку на подтверждение личности в своем профиле пользователя ЕСИА</w:t>
            </w:r>
          </w:p>
        </w:tc>
      </w:tr>
      <w:tr w:rsidR="00294799" w:rsidRPr="00045B90" w:rsidTr="0072212E">
        <w:tc>
          <w:tcPr>
            <w:tcW w:w="250" w:type="pct"/>
            <w:vMerge w:val="restart"/>
          </w:tcPr>
          <w:p w:rsidR="00294799" w:rsidRDefault="00294799" w:rsidP="0095625C">
            <w:pPr>
              <w:jc w:val="center"/>
              <w:rPr>
                <w:rFonts w:ascii="Times New Roman" w:hAnsi="Times New Roman" w:cs="Times New Roman"/>
                <w:sz w:val="24"/>
                <w:szCs w:val="24"/>
              </w:rPr>
            </w:pPr>
            <w:r>
              <w:rPr>
                <w:rFonts w:ascii="Times New Roman" w:hAnsi="Times New Roman" w:cs="Times New Roman"/>
                <w:sz w:val="24"/>
                <w:szCs w:val="24"/>
              </w:rPr>
              <w:t>1</w:t>
            </w:r>
            <w:r w:rsidR="0095625C">
              <w:rPr>
                <w:rFonts w:ascii="Times New Roman" w:hAnsi="Times New Roman" w:cs="Times New Roman"/>
                <w:sz w:val="24"/>
                <w:szCs w:val="24"/>
              </w:rPr>
              <w:t>0</w:t>
            </w:r>
            <w:r>
              <w:rPr>
                <w:rFonts w:ascii="Times New Roman" w:hAnsi="Times New Roman" w:cs="Times New Roman"/>
                <w:sz w:val="24"/>
                <w:szCs w:val="24"/>
              </w:rPr>
              <w:t>.</w:t>
            </w:r>
          </w:p>
        </w:tc>
        <w:tc>
          <w:tcPr>
            <w:tcW w:w="1007" w:type="pct"/>
            <w:vMerge w:val="restart"/>
          </w:tcPr>
          <w:p w:rsidR="00294799" w:rsidRDefault="00294799" w:rsidP="00AE168A">
            <w:pPr>
              <w:widowControl w:val="0"/>
              <w:autoSpaceDE w:val="0"/>
              <w:autoSpaceDN w:val="0"/>
              <w:adjustRightInd w:val="0"/>
              <w:jc w:val="center"/>
              <w:rPr>
                <w:rFonts w:ascii="Times New Roman" w:hAnsi="Times New Roman" w:cs="Times New Roman"/>
                <w:b/>
                <w:i/>
                <w:sz w:val="24"/>
                <w:szCs w:val="24"/>
              </w:rPr>
            </w:pPr>
            <w:r w:rsidRPr="00557DDF">
              <w:rPr>
                <w:rFonts w:ascii="Times New Roman" w:hAnsi="Times New Roman" w:cs="Times New Roman"/>
                <w:b/>
                <w:i/>
                <w:sz w:val="24"/>
                <w:szCs w:val="24"/>
              </w:rPr>
              <w:t>Федеральная корпорация по развитию малого и среднего предпринимательства</w:t>
            </w:r>
          </w:p>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AE168A">
            <w:pPr>
              <w:widowControl w:val="0"/>
              <w:autoSpaceDE w:val="0"/>
              <w:autoSpaceDN w:val="0"/>
              <w:adjustRightInd w:val="0"/>
              <w:rPr>
                <w:rFonts w:ascii="Times New Roman" w:hAnsi="Times New Roman" w:cs="Times New Roman"/>
                <w:sz w:val="24"/>
                <w:szCs w:val="24"/>
              </w:rPr>
            </w:pPr>
            <w:r w:rsidRPr="00F125B7">
              <w:rPr>
                <w:rFonts w:ascii="Times New Roman" w:hAnsi="Times New Roman" w:cs="Times New Roman"/>
                <w:sz w:val="24"/>
                <w:szCs w:val="24"/>
              </w:rPr>
              <w:t>Услуга по подбору по заданным параметрам информации о недвижимом имуществе, включённом в перечни государственного и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и свободном от прав третьих лиц</w:t>
            </w:r>
          </w:p>
        </w:tc>
      </w:tr>
      <w:tr w:rsidR="00294799" w:rsidRPr="00045B90" w:rsidTr="0072212E">
        <w:tc>
          <w:tcPr>
            <w:tcW w:w="250" w:type="pct"/>
            <w:vMerge/>
          </w:tcPr>
          <w:p w:rsidR="00294799" w:rsidRDefault="00294799" w:rsidP="00AE168A">
            <w:pPr>
              <w:jc w:val="center"/>
              <w:rPr>
                <w:rFonts w:ascii="Times New Roman" w:hAnsi="Times New Roman" w:cs="Times New Roman"/>
                <w:sz w:val="24"/>
                <w:szCs w:val="24"/>
              </w:rPr>
            </w:pPr>
          </w:p>
        </w:tc>
        <w:tc>
          <w:tcPr>
            <w:tcW w:w="1007" w:type="pct"/>
            <w:vMerge/>
          </w:tcPr>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671620" w:rsidP="00AE168A">
            <w:pPr>
              <w:widowControl w:val="0"/>
              <w:autoSpaceDE w:val="0"/>
              <w:autoSpaceDN w:val="0"/>
              <w:adjustRightInd w:val="0"/>
              <w:rPr>
                <w:rFonts w:ascii="Times New Roman" w:hAnsi="Times New Roman" w:cs="Times New Roman"/>
                <w:sz w:val="24"/>
                <w:szCs w:val="24"/>
              </w:rPr>
            </w:pPr>
            <w:r w:rsidRPr="00671620">
              <w:rPr>
                <w:rFonts w:ascii="Times New Roman" w:hAnsi="Times New Roman" w:cs="Times New Roman"/>
                <w:sz w:val="24"/>
                <w:szCs w:val="24"/>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РФ и (или) федеральные органы исполнительной власти, уполномоченные на ос</w:t>
            </w:r>
            <w:r>
              <w:rPr>
                <w:rFonts w:ascii="Times New Roman" w:hAnsi="Times New Roman" w:cs="Times New Roman"/>
                <w:sz w:val="24"/>
                <w:szCs w:val="24"/>
              </w:rPr>
              <w:t>у</w:t>
            </w:r>
            <w:r w:rsidRPr="00671620">
              <w:rPr>
                <w:rFonts w:ascii="Times New Roman" w:hAnsi="Times New Roman" w:cs="Times New Roman"/>
                <w:sz w:val="24"/>
                <w:szCs w:val="24"/>
              </w:rPr>
              <w:t>ществление государственного контроля (надзора), такой обратной связи и обращений о нарушениях, доп</w:t>
            </w:r>
            <w:r>
              <w:rPr>
                <w:rFonts w:ascii="Times New Roman" w:hAnsi="Times New Roman" w:cs="Times New Roman"/>
                <w:sz w:val="24"/>
                <w:szCs w:val="24"/>
              </w:rPr>
              <w:t>ущенных при проведении проверок</w:t>
            </w:r>
          </w:p>
        </w:tc>
      </w:tr>
      <w:tr w:rsidR="00294799" w:rsidRPr="00045B90" w:rsidTr="0072212E">
        <w:tc>
          <w:tcPr>
            <w:tcW w:w="250" w:type="pct"/>
            <w:vMerge/>
          </w:tcPr>
          <w:p w:rsidR="00294799" w:rsidRDefault="00294799" w:rsidP="00AE168A">
            <w:pPr>
              <w:jc w:val="center"/>
              <w:rPr>
                <w:rFonts w:ascii="Times New Roman" w:hAnsi="Times New Roman" w:cs="Times New Roman"/>
                <w:sz w:val="24"/>
                <w:szCs w:val="24"/>
              </w:rPr>
            </w:pPr>
          </w:p>
        </w:tc>
        <w:tc>
          <w:tcPr>
            <w:tcW w:w="1007" w:type="pct"/>
            <w:vMerge/>
          </w:tcPr>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AE168A">
            <w:pPr>
              <w:widowControl w:val="0"/>
              <w:autoSpaceDE w:val="0"/>
              <w:autoSpaceDN w:val="0"/>
              <w:adjustRightInd w:val="0"/>
              <w:rPr>
                <w:rFonts w:ascii="Times New Roman" w:hAnsi="Times New Roman" w:cs="Times New Roman"/>
                <w:sz w:val="24"/>
                <w:szCs w:val="24"/>
              </w:rPr>
            </w:pPr>
            <w:r w:rsidRPr="00F125B7">
              <w:rPr>
                <w:rFonts w:ascii="Times New Roman" w:hAnsi="Times New Roman" w:cs="Times New Roman"/>
                <w:sz w:val="24"/>
                <w:szCs w:val="24"/>
              </w:rPr>
              <w:t>Услуга по предоставлению информации о формах и условиях финансовой поддержки субъектов малого и среднего предпринимательства по заданным параметрам</w:t>
            </w:r>
          </w:p>
        </w:tc>
      </w:tr>
      <w:tr w:rsidR="00294799" w:rsidRPr="00045B90" w:rsidTr="0072212E">
        <w:tc>
          <w:tcPr>
            <w:tcW w:w="250" w:type="pct"/>
            <w:vMerge/>
          </w:tcPr>
          <w:p w:rsidR="00294799" w:rsidRDefault="00294799" w:rsidP="00AE168A">
            <w:pPr>
              <w:jc w:val="center"/>
              <w:rPr>
                <w:rFonts w:ascii="Times New Roman" w:hAnsi="Times New Roman" w:cs="Times New Roman"/>
                <w:sz w:val="24"/>
                <w:szCs w:val="24"/>
              </w:rPr>
            </w:pPr>
          </w:p>
        </w:tc>
        <w:tc>
          <w:tcPr>
            <w:tcW w:w="1007" w:type="pct"/>
            <w:vMerge/>
          </w:tcPr>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AE168A">
            <w:pPr>
              <w:widowControl w:val="0"/>
              <w:autoSpaceDE w:val="0"/>
              <w:autoSpaceDN w:val="0"/>
              <w:adjustRightInd w:val="0"/>
              <w:rPr>
                <w:rFonts w:ascii="Times New Roman" w:hAnsi="Times New Roman" w:cs="Times New Roman"/>
                <w:sz w:val="24"/>
                <w:szCs w:val="24"/>
              </w:rPr>
            </w:pPr>
            <w:r w:rsidRPr="00F125B7">
              <w:rPr>
                <w:rFonts w:ascii="Times New Roman" w:hAnsi="Times New Roman" w:cs="Times New Roman"/>
                <w:sz w:val="24"/>
                <w:szCs w:val="24"/>
              </w:rPr>
              <w:t xml:space="preserve">Информирование о тренингах по программам обучения АО «Корпорация «МСП» и электронная запись на участие в таких </w:t>
            </w:r>
            <w:r w:rsidRPr="00F125B7">
              <w:rPr>
                <w:rFonts w:ascii="Times New Roman" w:hAnsi="Times New Roman" w:cs="Times New Roman"/>
                <w:sz w:val="24"/>
                <w:szCs w:val="24"/>
              </w:rPr>
              <w:lastRenderedPageBreak/>
              <w:t>тренингах</w:t>
            </w:r>
          </w:p>
        </w:tc>
      </w:tr>
      <w:tr w:rsidR="00294799" w:rsidRPr="00045B90" w:rsidTr="0072212E">
        <w:tc>
          <w:tcPr>
            <w:tcW w:w="250" w:type="pct"/>
            <w:vMerge/>
          </w:tcPr>
          <w:p w:rsidR="00294799" w:rsidRDefault="00294799" w:rsidP="00AE168A">
            <w:pPr>
              <w:jc w:val="center"/>
              <w:rPr>
                <w:rFonts w:ascii="Times New Roman" w:hAnsi="Times New Roman" w:cs="Times New Roman"/>
                <w:sz w:val="24"/>
                <w:szCs w:val="24"/>
              </w:rPr>
            </w:pPr>
          </w:p>
        </w:tc>
        <w:tc>
          <w:tcPr>
            <w:tcW w:w="1007" w:type="pct"/>
            <w:vMerge/>
          </w:tcPr>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AE168A">
            <w:pPr>
              <w:widowControl w:val="0"/>
              <w:autoSpaceDE w:val="0"/>
              <w:autoSpaceDN w:val="0"/>
              <w:adjustRightInd w:val="0"/>
              <w:rPr>
                <w:rFonts w:ascii="Times New Roman" w:hAnsi="Times New Roman" w:cs="Times New Roman"/>
                <w:sz w:val="24"/>
                <w:szCs w:val="24"/>
              </w:rPr>
            </w:pPr>
            <w:r w:rsidRPr="00F125B7">
              <w:rPr>
                <w:rFonts w:ascii="Times New Roman" w:hAnsi="Times New Roman" w:cs="Times New Roman"/>
                <w:sz w:val="24"/>
                <w:szCs w:val="24"/>
              </w:rPr>
              <w:t>Предоставление по заданным параметрам информации об объемах и номенклатуре закупок конкретных и отдельных заказчиков</w:t>
            </w:r>
          </w:p>
        </w:tc>
      </w:tr>
      <w:tr w:rsidR="00294799" w:rsidRPr="00045B90" w:rsidTr="0072212E">
        <w:tc>
          <w:tcPr>
            <w:tcW w:w="250" w:type="pct"/>
            <w:vMerge/>
          </w:tcPr>
          <w:p w:rsidR="00294799" w:rsidRDefault="00294799" w:rsidP="00AE168A">
            <w:pPr>
              <w:jc w:val="center"/>
              <w:rPr>
                <w:rFonts w:ascii="Times New Roman" w:hAnsi="Times New Roman" w:cs="Times New Roman"/>
                <w:sz w:val="24"/>
                <w:szCs w:val="24"/>
              </w:rPr>
            </w:pPr>
          </w:p>
        </w:tc>
        <w:tc>
          <w:tcPr>
            <w:tcW w:w="1007" w:type="pct"/>
            <w:vMerge/>
          </w:tcPr>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AE168A">
            <w:pPr>
              <w:widowControl w:val="0"/>
              <w:autoSpaceDE w:val="0"/>
              <w:autoSpaceDN w:val="0"/>
              <w:adjustRightInd w:val="0"/>
              <w:rPr>
                <w:rFonts w:ascii="Times New Roman" w:hAnsi="Times New Roman" w:cs="Times New Roman"/>
                <w:sz w:val="24"/>
                <w:szCs w:val="24"/>
              </w:rPr>
            </w:pPr>
            <w:r w:rsidRPr="00F125B7">
              <w:rPr>
                <w:rFonts w:ascii="Times New Roman" w:hAnsi="Times New Roman" w:cs="Times New Roman"/>
                <w:sz w:val="24"/>
                <w:szCs w:val="24"/>
              </w:rPr>
              <w:t>Предоставление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r>
      <w:tr w:rsidR="00294799" w:rsidRPr="00045B90" w:rsidTr="0072212E">
        <w:tc>
          <w:tcPr>
            <w:tcW w:w="250" w:type="pct"/>
            <w:vMerge/>
          </w:tcPr>
          <w:p w:rsidR="00294799" w:rsidRDefault="00294799" w:rsidP="00AE168A">
            <w:pPr>
              <w:jc w:val="center"/>
              <w:rPr>
                <w:rFonts w:ascii="Times New Roman" w:hAnsi="Times New Roman" w:cs="Times New Roman"/>
                <w:sz w:val="24"/>
                <w:szCs w:val="24"/>
              </w:rPr>
            </w:pPr>
          </w:p>
        </w:tc>
        <w:tc>
          <w:tcPr>
            <w:tcW w:w="1007" w:type="pct"/>
            <w:vMerge/>
          </w:tcPr>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AE168A">
            <w:pPr>
              <w:widowControl w:val="0"/>
              <w:autoSpaceDE w:val="0"/>
              <w:autoSpaceDN w:val="0"/>
              <w:adjustRightInd w:val="0"/>
              <w:rPr>
                <w:rFonts w:ascii="Times New Roman" w:hAnsi="Times New Roman" w:cs="Times New Roman"/>
                <w:sz w:val="24"/>
                <w:szCs w:val="24"/>
              </w:rPr>
            </w:pPr>
            <w:r w:rsidRPr="00F125B7">
              <w:rPr>
                <w:rFonts w:ascii="Times New Roman" w:hAnsi="Times New Roman" w:cs="Times New Roman"/>
                <w:sz w:val="24"/>
                <w:szCs w:val="24"/>
              </w:rPr>
              <w:t>Регистрация на Портале Бизнес-навигатора МСП</w:t>
            </w:r>
          </w:p>
        </w:tc>
      </w:tr>
      <w:tr w:rsidR="00294799" w:rsidRPr="00045B90" w:rsidTr="0072212E">
        <w:tc>
          <w:tcPr>
            <w:tcW w:w="250" w:type="pct"/>
            <w:vMerge/>
          </w:tcPr>
          <w:p w:rsidR="00294799" w:rsidRDefault="00294799" w:rsidP="00AE168A">
            <w:pPr>
              <w:jc w:val="center"/>
              <w:rPr>
                <w:rFonts w:ascii="Times New Roman" w:hAnsi="Times New Roman" w:cs="Times New Roman"/>
                <w:sz w:val="24"/>
                <w:szCs w:val="24"/>
              </w:rPr>
            </w:pPr>
          </w:p>
        </w:tc>
        <w:tc>
          <w:tcPr>
            <w:tcW w:w="1007" w:type="pct"/>
            <w:vMerge/>
          </w:tcPr>
          <w:p w:rsidR="00294799" w:rsidRPr="00557DDF" w:rsidRDefault="00294799"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294799" w:rsidRPr="00FE11F3" w:rsidRDefault="00294799"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294799" w:rsidRPr="00F125B7" w:rsidRDefault="00294799" w:rsidP="00AE168A">
            <w:pPr>
              <w:widowControl w:val="0"/>
              <w:autoSpaceDE w:val="0"/>
              <w:autoSpaceDN w:val="0"/>
              <w:adjustRightInd w:val="0"/>
              <w:rPr>
                <w:rFonts w:ascii="Times New Roman" w:hAnsi="Times New Roman" w:cs="Times New Roman"/>
                <w:sz w:val="24"/>
                <w:szCs w:val="24"/>
              </w:rPr>
            </w:pPr>
            <w:r w:rsidRPr="00294799">
              <w:rPr>
                <w:rFonts w:ascii="Times New Roman" w:hAnsi="Times New Roman" w:cs="Times New Roman"/>
                <w:sz w:val="24"/>
                <w:szCs w:val="24"/>
              </w:rPr>
              <w:t>Комплексная услуга по предоставлению информации о формах и условии поддержки сельскохозяйственной кооперации</w:t>
            </w:r>
          </w:p>
        </w:tc>
      </w:tr>
      <w:tr w:rsidR="00AE168A" w:rsidRPr="00045B90" w:rsidTr="0072212E">
        <w:tc>
          <w:tcPr>
            <w:tcW w:w="250" w:type="pct"/>
          </w:tcPr>
          <w:p w:rsidR="00AE168A" w:rsidRDefault="00AE168A" w:rsidP="0095625C">
            <w:pPr>
              <w:jc w:val="center"/>
              <w:rPr>
                <w:rFonts w:ascii="Times New Roman" w:hAnsi="Times New Roman" w:cs="Times New Roman"/>
                <w:sz w:val="24"/>
                <w:szCs w:val="24"/>
              </w:rPr>
            </w:pPr>
            <w:r>
              <w:rPr>
                <w:rFonts w:ascii="Times New Roman" w:hAnsi="Times New Roman" w:cs="Times New Roman"/>
                <w:sz w:val="24"/>
                <w:szCs w:val="24"/>
              </w:rPr>
              <w:t>1</w:t>
            </w:r>
            <w:r w:rsidR="0095625C">
              <w:rPr>
                <w:rFonts w:ascii="Times New Roman" w:hAnsi="Times New Roman" w:cs="Times New Roman"/>
                <w:sz w:val="24"/>
                <w:szCs w:val="24"/>
              </w:rPr>
              <w:t>1</w:t>
            </w:r>
            <w:r>
              <w:rPr>
                <w:rFonts w:ascii="Times New Roman" w:hAnsi="Times New Roman" w:cs="Times New Roman"/>
                <w:sz w:val="24"/>
                <w:szCs w:val="24"/>
              </w:rPr>
              <w:t>.</w:t>
            </w:r>
          </w:p>
        </w:tc>
        <w:tc>
          <w:tcPr>
            <w:tcW w:w="1007" w:type="pct"/>
          </w:tcPr>
          <w:p w:rsidR="00AE168A" w:rsidRPr="00241A43" w:rsidRDefault="00BF1CBB" w:rsidP="00AE168A">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Центральное межрегиональное у</w:t>
            </w:r>
            <w:r w:rsidR="00AE168A" w:rsidRPr="00241A43">
              <w:rPr>
                <w:rFonts w:ascii="Times New Roman" w:hAnsi="Times New Roman" w:cs="Times New Roman"/>
                <w:b/>
                <w:bCs/>
                <w:i/>
                <w:sz w:val="24"/>
                <w:szCs w:val="24"/>
              </w:rPr>
              <w:t xml:space="preserve">правление </w:t>
            </w:r>
            <w:r>
              <w:rPr>
                <w:rFonts w:ascii="Times New Roman" w:hAnsi="Times New Roman" w:cs="Times New Roman"/>
                <w:b/>
                <w:bCs/>
                <w:i/>
                <w:sz w:val="24"/>
                <w:szCs w:val="24"/>
              </w:rPr>
              <w:t xml:space="preserve">государственного </w:t>
            </w:r>
            <w:r w:rsidR="00AE168A" w:rsidRPr="00241A43">
              <w:rPr>
                <w:rFonts w:ascii="Times New Roman" w:hAnsi="Times New Roman" w:cs="Times New Roman"/>
                <w:b/>
                <w:bCs/>
                <w:i/>
                <w:sz w:val="24"/>
                <w:szCs w:val="24"/>
              </w:rPr>
              <w:t xml:space="preserve">автодорожного надзора </w:t>
            </w:r>
            <w:r>
              <w:rPr>
                <w:rFonts w:ascii="Times New Roman" w:hAnsi="Times New Roman" w:cs="Times New Roman"/>
                <w:b/>
                <w:bCs/>
                <w:i/>
                <w:sz w:val="24"/>
                <w:szCs w:val="24"/>
              </w:rPr>
              <w:t>Федеральной службы по надзору в сфере транспорта</w:t>
            </w:r>
          </w:p>
          <w:p w:rsidR="00AE168A" w:rsidRPr="00557DDF" w:rsidRDefault="00AE168A" w:rsidP="00AE168A">
            <w:pPr>
              <w:widowControl w:val="0"/>
              <w:autoSpaceDE w:val="0"/>
              <w:autoSpaceDN w:val="0"/>
              <w:adjustRightInd w:val="0"/>
              <w:jc w:val="center"/>
              <w:rPr>
                <w:rFonts w:ascii="Times New Roman" w:hAnsi="Times New Roman" w:cs="Times New Roman"/>
                <w:i/>
                <w:sz w:val="24"/>
                <w:szCs w:val="24"/>
              </w:rPr>
            </w:pP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BF1CBB">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w:t>
            </w:r>
            <w:r w:rsidR="00BF1CBB">
              <w:rPr>
                <w:rFonts w:ascii="Times New Roman" w:hAnsi="Times New Roman" w:cs="Times New Roman"/>
                <w:sz w:val="24"/>
                <w:szCs w:val="24"/>
              </w:rPr>
              <w:t xml:space="preserve"> по перечню</w:t>
            </w:r>
            <w:r w:rsidRPr="00D0554C">
              <w:rPr>
                <w:rFonts w:ascii="Times New Roman" w:hAnsi="Times New Roman" w:cs="Times New Roman"/>
                <w:sz w:val="24"/>
                <w:szCs w:val="24"/>
              </w:rPr>
              <w:t xml:space="preserve">, </w:t>
            </w:r>
            <w:r w:rsidR="00BF1CBB">
              <w:rPr>
                <w:rFonts w:ascii="Times New Roman" w:hAnsi="Times New Roman" w:cs="Times New Roman"/>
                <w:sz w:val="24"/>
                <w:szCs w:val="24"/>
              </w:rPr>
              <w:t>утвержденному Правительством Российской Федерации</w:t>
            </w:r>
          </w:p>
        </w:tc>
      </w:tr>
      <w:tr w:rsidR="00AE168A" w:rsidRPr="00045B90" w:rsidTr="0072212E">
        <w:tc>
          <w:tcPr>
            <w:tcW w:w="250" w:type="pct"/>
          </w:tcPr>
          <w:p w:rsidR="00AE168A" w:rsidRDefault="00AE168A" w:rsidP="0095625C">
            <w:pPr>
              <w:jc w:val="center"/>
              <w:rPr>
                <w:rFonts w:ascii="Times New Roman" w:hAnsi="Times New Roman" w:cs="Times New Roman"/>
                <w:sz w:val="24"/>
                <w:szCs w:val="24"/>
              </w:rPr>
            </w:pPr>
            <w:r>
              <w:rPr>
                <w:rFonts w:ascii="Times New Roman" w:hAnsi="Times New Roman" w:cs="Times New Roman"/>
                <w:sz w:val="24"/>
                <w:szCs w:val="24"/>
              </w:rPr>
              <w:t>1</w:t>
            </w:r>
            <w:r w:rsidR="0095625C">
              <w:rPr>
                <w:rFonts w:ascii="Times New Roman" w:hAnsi="Times New Roman" w:cs="Times New Roman"/>
                <w:sz w:val="24"/>
                <w:szCs w:val="24"/>
              </w:rPr>
              <w:t>2</w:t>
            </w:r>
            <w:r>
              <w:rPr>
                <w:rFonts w:ascii="Times New Roman" w:hAnsi="Times New Roman" w:cs="Times New Roman"/>
                <w:sz w:val="24"/>
                <w:szCs w:val="24"/>
              </w:rPr>
              <w:t>.</w:t>
            </w:r>
          </w:p>
        </w:tc>
        <w:tc>
          <w:tcPr>
            <w:tcW w:w="1007" w:type="pct"/>
          </w:tcPr>
          <w:p w:rsidR="00AE168A" w:rsidRPr="00241A43" w:rsidRDefault="00AE168A" w:rsidP="00AE168A">
            <w:pPr>
              <w:widowControl w:val="0"/>
              <w:autoSpaceDE w:val="0"/>
              <w:autoSpaceDN w:val="0"/>
              <w:adjustRightInd w:val="0"/>
              <w:jc w:val="center"/>
              <w:rPr>
                <w:rFonts w:ascii="Times New Roman" w:hAnsi="Times New Roman" w:cs="Times New Roman"/>
                <w:b/>
                <w:bCs/>
                <w:i/>
                <w:sz w:val="24"/>
                <w:szCs w:val="24"/>
              </w:rPr>
            </w:pPr>
            <w:r w:rsidRPr="00241A43">
              <w:rPr>
                <w:rFonts w:ascii="Times New Roman" w:hAnsi="Times New Roman" w:cs="Times New Roman"/>
                <w:b/>
                <w:bCs/>
                <w:i/>
                <w:sz w:val="24"/>
                <w:szCs w:val="24"/>
              </w:rPr>
              <w:t>Г</w:t>
            </w:r>
            <w:r>
              <w:rPr>
                <w:rFonts w:ascii="Times New Roman" w:hAnsi="Times New Roman" w:cs="Times New Roman"/>
                <w:b/>
                <w:bCs/>
                <w:i/>
                <w:sz w:val="24"/>
                <w:szCs w:val="24"/>
              </w:rPr>
              <w:t xml:space="preserve">лавное </w:t>
            </w:r>
            <w:r w:rsidRPr="00241A43">
              <w:rPr>
                <w:rFonts w:ascii="Times New Roman" w:hAnsi="Times New Roman" w:cs="Times New Roman"/>
                <w:b/>
                <w:bCs/>
                <w:i/>
                <w:sz w:val="24"/>
                <w:szCs w:val="24"/>
              </w:rPr>
              <w:t>У</w:t>
            </w:r>
            <w:r>
              <w:rPr>
                <w:rFonts w:ascii="Times New Roman" w:hAnsi="Times New Roman" w:cs="Times New Roman"/>
                <w:b/>
                <w:bCs/>
                <w:i/>
                <w:sz w:val="24"/>
                <w:szCs w:val="24"/>
              </w:rPr>
              <w:t>правление</w:t>
            </w:r>
            <w:r w:rsidRPr="00241A43">
              <w:rPr>
                <w:rFonts w:ascii="Times New Roman" w:hAnsi="Times New Roman" w:cs="Times New Roman"/>
                <w:b/>
                <w:bCs/>
                <w:i/>
                <w:sz w:val="24"/>
                <w:szCs w:val="24"/>
              </w:rPr>
              <w:t xml:space="preserve"> МЧС России по Московской области</w:t>
            </w: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AE168A">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AE168A" w:rsidRPr="00045B90" w:rsidTr="0072212E">
        <w:tc>
          <w:tcPr>
            <w:tcW w:w="250" w:type="pct"/>
          </w:tcPr>
          <w:p w:rsidR="00AE168A" w:rsidRDefault="00AE168A" w:rsidP="0095625C">
            <w:pPr>
              <w:jc w:val="center"/>
              <w:rPr>
                <w:rFonts w:ascii="Times New Roman" w:hAnsi="Times New Roman" w:cs="Times New Roman"/>
                <w:sz w:val="24"/>
                <w:szCs w:val="24"/>
              </w:rPr>
            </w:pPr>
            <w:r>
              <w:rPr>
                <w:rFonts w:ascii="Times New Roman" w:hAnsi="Times New Roman" w:cs="Times New Roman"/>
                <w:sz w:val="24"/>
                <w:szCs w:val="24"/>
              </w:rPr>
              <w:t>1</w:t>
            </w:r>
            <w:r w:rsidR="0095625C">
              <w:rPr>
                <w:rFonts w:ascii="Times New Roman" w:hAnsi="Times New Roman" w:cs="Times New Roman"/>
                <w:sz w:val="24"/>
                <w:szCs w:val="24"/>
              </w:rPr>
              <w:t>3</w:t>
            </w:r>
            <w:r>
              <w:rPr>
                <w:rFonts w:ascii="Times New Roman" w:hAnsi="Times New Roman" w:cs="Times New Roman"/>
                <w:sz w:val="24"/>
                <w:szCs w:val="24"/>
              </w:rPr>
              <w:t>.</w:t>
            </w:r>
          </w:p>
        </w:tc>
        <w:tc>
          <w:tcPr>
            <w:tcW w:w="1007" w:type="pct"/>
          </w:tcPr>
          <w:p w:rsidR="00AE168A" w:rsidRPr="00241A43" w:rsidRDefault="00AE168A" w:rsidP="00AE168A">
            <w:pPr>
              <w:widowControl w:val="0"/>
              <w:autoSpaceDE w:val="0"/>
              <w:autoSpaceDN w:val="0"/>
              <w:adjustRightInd w:val="0"/>
              <w:jc w:val="center"/>
              <w:rPr>
                <w:rFonts w:ascii="Times New Roman" w:hAnsi="Times New Roman" w:cs="Times New Roman"/>
                <w:b/>
                <w:bCs/>
                <w:i/>
                <w:sz w:val="24"/>
                <w:szCs w:val="24"/>
              </w:rPr>
            </w:pPr>
            <w:r w:rsidRPr="00241A43">
              <w:rPr>
                <w:rFonts w:ascii="Times New Roman" w:hAnsi="Times New Roman" w:cs="Times New Roman"/>
                <w:b/>
                <w:bCs/>
                <w:i/>
                <w:sz w:val="24"/>
                <w:szCs w:val="24"/>
              </w:rPr>
              <w:t xml:space="preserve">Управление </w:t>
            </w:r>
            <w:r>
              <w:rPr>
                <w:rFonts w:ascii="Times New Roman" w:hAnsi="Times New Roman" w:cs="Times New Roman"/>
                <w:b/>
                <w:bCs/>
                <w:i/>
                <w:sz w:val="24"/>
                <w:szCs w:val="24"/>
              </w:rPr>
              <w:t>г</w:t>
            </w:r>
            <w:r w:rsidRPr="00241A43">
              <w:rPr>
                <w:rFonts w:ascii="Times New Roman" w:hAnsi="Times New Roman" w:cs="Times New Roman"/>
                <w:b/>
                <w:bCs/>
                <w:i/>
                <w:sz w:val="24"/>
                <w:szCs w:val="24"/>
              </w:rPr>
              <w:t>осударственного речного надзора</w:t>
            </w:r>
            <w:r>
              <w:rPr>
                <w:rFonts w:ascii="Times New Roman" w:hAnsi="Times New Roman" w:cs="Times New Roman"/>
                <w:b/>
                <w:bCs/>
                <w:i/>
                <w:sz w:val="24"/>
                <w:szCs w:val="24"/>
              </w:rPr>
              <w:t xml:space="preserve"> Федеральной службы по надзору в сфере транспорта</w:t>
            </w:r>
          </w:p>
          <w:p w:rsidR="00AE168A" w:rsidRPr="00241A43" w:rsidRDefault="00AE168A" w:rsidP="00AE168A">
            <w:pPr>
              <w:widowControl w:val="0"/>
              <w:autoSpaceDE w:val="0"/>
              <w:autoSpaceDN w:val="0"/>
              <w:adjustRightInd w:val="0"/>
              <w:jc w:val="center"/>
              <w:rPr>
                <w:rFonts w:ascii="Times New Roman" w:hAnsi="Times New Roman" w:cs="Times New Roman"/>
                <w:b/>
                <w:bCs/>
                <w:i/>
                <w:sz w:val="24"/>
                <w:szCs w:val="24"/>
              </w:rPr>
            </w:pP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AE168A">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AE168A" w:rsidRPr="00045B90" w:rsidTr="0072212E">
        <w:tc>
          <w:tcPr>
            <w:tcW w:w="250" w:type="pct"/>
          </w:tcPr>
          <w:p w:rsidR="00AE168A" w:rsidRDefault="0095625C" w:rsidP="00AE168A">
            <w:pPr>
              <w:jc w:val="center"/>
              <w:rPr>
                <w:rFonts w:ascii="Times New Roman" w:hAnsi="Times New Roman" w:cs="Times New Roman"/>
                <w:sz w:val="24"/>
                <w:szCs w:val="24"/>
              </w:rPr>
            </w:pPr>
            <w:r>
              <w:rPr>
                <w:rFonts w:ascii="Times New Roman" w:hAnsi="Times New Roman" w:cs="Times New Roman"/>
                <w:sz w:val="24"/>
                <w:szCs w:val="24"/>
              </w:rPr>
              <w:t>14</w:t>
            </w:r>
            <w:r w:rsidR="00AE168A">
              <w:rPr>
                <w:rFonts w:ascii="Times New Roman" w:hAnsi="Times New Roman" w:cs="Times New Roman"/>
                <w:sz w:val="24"/>
                <w:szCs w:val="24"/>
              </w:rPr>
              <w:t>.</w:t>
            </w:r>
          </w:p>
        </w:tc>
        <w:tc>
          <w:tcPr>
            <w:tcW w:w="1007" w:type="pct"/>
          </w:tcPr>
          <w:p w:rsidR="00AE168A" w:rsidRPr="00241A43" w:rsidRDefault="00AE168A" w:rsidP="00AE168A">
            <w:pPr>
              <w:widowControl w:val="0"/>
              <w:autoSpaceDE w:val="0"/>
              <w:autoSpaceDN w:val="0"/>
              <w:adjustRightInd w:val="0"/>
              <w:jc w:val="center"/>
              <w:rPr>
                <w:rFonts w:ascii="Times New Roman" w:hAnsi="Times New Roman" w:cs="Times New Roman"/>
                <w:b/>
                <w:bCs/>
                <w:i/>
                <w:sz w:val="24"/>
                <w:szCs w:val="24"/>
              </w:rPr>
            </w:pPr>
            <w:r w:rsidRPr="000F254F">
              <w:rPr>
                <w:rFonts w:ascii="Times New Roman" w:hAnsi="Times New Roman" w:cs="Times New Roman"/>
                <w:b/>
                <w:bCs/>
                <w:i/>
                <w:sz w:val="24"/>
                <w:szCs w:val="24"/>
              </w:rPr>
              <w:t>Федеральная служба по надзору в сфере здравоохранения</w:t>
            </w: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AE168A">
            <w:pPr>
              <w:widowControl w:val="0"/>
              <w:autoSpaceDE w:val="0"/>
              <w:autoSpaceDN w:val="0"/>
              <w:adjustRightInd w:val="0"/>
              <w:rPr>
                <w:rFonts w:ascii="Times New Roman" w:hAnsi="Times New Roman" w:cs="Times New Roman"/>
                <w:sz w:val="24"/>
                <w:szCs w:val="24"/>
              </w:rPr>
            </w:pPr>
            <w:r w:rsidRPr="000F254F">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работ (оказанию услуг)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технические испытания, токсикологические исследования, изготовление, ввоз на территорию Российской Федерации, вывоз с территории Российской Федерации, хранение, транспортировка, реализация, утилизация, уничтожение</w:t>
            </w:r>
          </w:p>
        </w:tc>
      </w:tr>
      <w:tr w:rsidR="00AE168A" w:rsidRPr="00045B90" w:rsidTr="0072212E">
        <w:tc>
          <w:tcPr>
            <w:tcW w:w="250" w:type="pct"/>
          </w:tcPr>
          <w:p w:rsidR="00AE168A" w:rsidRDefault="0095625C" w:rsidP="00AE168A">
            <w:pPr>
              <w:jc w:val="center"/>
              <w:rPr>
                <w:rFonts w:ascii="Times New Roman" w:hAnsi="Times New Roman" w:cs="Times New Roman"/>
                <w:sz w:val="24"/>
                <w:szCs w:val="24"/>
              </w:rPr>
            </w:pPr>
            <w:r>
              <w:rPr>
                <w:rFonts w:ascii="Times New Roman" w:hAnsi="Times New Roman" w:cs="Times New Roman"/>
                <w:sz w:val="24"/>
                <w:szCs w:val="24"/>
              </w:rPr>
              <w:t>15</w:t>
            </w:r>
            <w:r w:rsidR="00AE168A">
              <w:rPr>
                <w:rFonts w:ascii="Times New Roman" w:hAnsi="Times New Roman" w:cs="Times New Roman"/>
                <w:sz w:val="24"/>
                <w:szCs w:val="24"/>
              </w:rPr>
              <w:t>.</w:t>
            </w:r>
          </w:p>
        </w:tc>
        <w:tc>
          <w:tcPr>
            <w:tcW w:w="1007" w:type="pct"/>
          </w:tcPr>
          <w:p w:rsidR="00AE168A" w:rsidRPr="000F254F" w:rsidRDefault="008D5DCA" w:rsidP="00176E74">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Межрегиональ</w:t>
            </w:r>
            <w:r w:rsidR="00823DD8">
              <w:rPr>
                <w:rFonts w:ascii="Times New Roman" w:hAnsi="Times New Roman" w:cs="Times New Roman"/>
                <w:b/>
                <w:bCs/>
                <w:i/>
                <w:sz w:val="24"/>
                <w:szCs w:val="24"/>
              </w:rPr>
              <w:t>ное</w:t>
            </w:r>
            <w:r w:rsidR="00176E74">
              <w:rPr>
                <w:rFonts w:ascii="Times New Roman" w:hAnsi="Times New Roman" w:cs="Times New Roman"/>
                <w:b/>
                <w:bCs/>
                <w:i/>
                <w:sz w:val="24"/>
                <w:szCs w:val="24"/>
              </w:rPr>
              <w:t xml:space="preserve"> управление № 1 </w:t>
            </w:r>
            <w:r w:rsidR="00AE168A">
              <w:rPr>
                <w:rFonts w:ascii="Times New Roman" w:hAnsi="Times New Roman" w:cs="Times New Roman"/>
                <w:b/>
                <w:bCs/>
                <w:i/>
                <w:sz w:val="24"/>
                <w:szCs w:val="24"/>
              </w:rPr>
              <w:t>Федерально</w:t>
            </w:r>
            <w:r w:rsidR="00176E74">
              <w:rPr>
                <w:rFonts w:ascii="Times New Roman" w:hAnsi="Times New Roman" w:cs="Times New Roman"/>
                <w:b/>
                <w:bCs/>
                <w:i/>
                <w:sz w:val="24"/>
                <w:szCs w:val="24"/>
              </w:rPr>
              <w:t>го медико-биологического агентства</w:t>
            </w: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0F254F" w:rsidRDefault="00AE168A" w:rsidP="00AE168A">
            <w:pPr>
              <w:widowControl w:val="0"/>
              <w:autoSpaceDE w:val="0"/>
              <w:autoSpaceDN w:val="0"/>
              <w:adjustRightInd w:val="0"/>
              <w:rPr>
                <w:rFonts w:ascii="Times New Roman" w:hAnsi="Times New Roman" w:cs="Times New Roman"/>
                <w:sz w:val="24"/>
                <w:szCs w:val="24"/>
              </w:rPr>
            </w:pPr>
            <w:r w:rsidRPr="00DC0635">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176E74" w:rsidRPr="00045B90" w:rsidTr="0072212E">
        <w:tc>
          <w:tcPr>
            <w:tcW w:w="250" w:type="pct"/>
          </w:tcPr>
          <w:p w:rsidR="00176E74" w:rsidRDefault="00176E74" w:rsidP="00AE168A">
            <w:pPr>
              <w:jc w:val="center"/>
              <w:rPr>
                <w:rFonts w:ascii="Times New Roman" w:hAnsi="Times New Roman" w:cs="Times New Roman"/>
                <w:sz w:val="24"/>
                <w:szCs w:val="24"/>
              </w:rPr>
            </w:pPr>
            <w:r>
              <w:rPr>
                <w:rFonts w:ascii="Times New Roman" w:hAnsi="Times New Roman" w:cs="Times New Roman"/>
                <w:sz w:val="24"/>
                <w:szCs w:val="24"/>
              </w:rPr>
              <w:t>16.</w:t>
            </w:r>
          </w:p>
        </w:tc>
        <w:tc>
          <w:tcPr>
            <w:tcW w:w="1007" w:type="pct"/>
          </w:tcPr>
          <w:p w:rsidR="00176E74" w:rsidRDefault="00176E74" w:rsidP="00176E74">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 xml:space="preserve">Межрегиональное </w:t>
            </w:r>
            <w:r>
              <w:rPr>
                <w:rFonts w:ascii="Times New Roman" w:hAnsi="Times New Roman" w:cs="Times New Roman"/>
                <w:b/>
                <w:bCs/>
                <w:i/>
                <w:sz w:val="24"/>
                <w:szCs w:val="24"/>
              </w:rPr>
              <w:lastRenderedPageBreak/>
              <w:t>управление № 21 Федерального медико-биологического агентства</w:t>
            </w:r>
          </w:p>
        </w:tc>
        <w:tc>
          <w:tcPr>
            <w:tcW w:w="315" w:type="pct"/>
          </w:tcPr>
          <w:p w:rsidR="00176E74" w:rsidRPr="00FE11F3" w:rsidRDefault="00176E74"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176E74" w:rsidRPr="00DC0635" w:rsidRDefault="00176E74" w:rsidP="00AE168A">
            <w:pPr>
              <w:widowControl w:val="0"/>
              <w:autoSpaceDE w:val="0"/>
              <w:autoSpaceDN w:val="0"/>
              <w:adjustRightInd w:val="0"/>
              <w:rPr>
                <w:rFonts w:ascii="Times New Roman" w:hAnsi="Times New Roman" w:cs="Times New Roman"/>
                <w:sz w:val="24"/>
                <w:szCs w:val="24"/>
              </w:rPr>
            </w:pPr>
            <w:r w:rsidRPr="00DC0635">
              <w:rPr>
                <w:rFonts w:ascii="Times New Roman" w:hAnsi="Times New Roman" w:cs="Times New Roman"/>
                <w:sz w:val="24"/>
                <w:szCs w:val="24"/>
              </w:rPr>
              <w:t xml:space="preserve">Осуществление приема и учета уведомлений о начале осуществления </w:t>
            </w:r>
            <w:r w:rsidRPr="00DC0635">
              <w:rPr>
                <w:rFonts w:ascii="Times New Roman" w:hAnsi="Times New Roman" w:cs="Times New Roman"/>
                <w:sz w:val="24"/>
                <w:szCs w:val="24"/>
              </w:rPr>
              <w:lastRenderedPageBreak/>
              <w:t>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176E74" w:rsidRPr="00045B90" w:rsidTr="0072212E">
        <w:tc>
          <w:tcPr>
            <w:tcW w:w="250" w:type="pct"/>
          </w:tcPr>
          <w:p w:rsidR="00176E74" w:rsidRDefault="00176E74" w:rsidP="00AE168A">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007" w:type="pct"/>
          </w:tcPr>
          <w:p w:rsidR="00176E74" w:rsidRDefault="00176E74" w:rsidP="00176E74">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Межрегиональное управление № 174 Федерального медико-биологического агентства</w:t>
            </w:r>
          </w:p>
        </w:tc>
        <w:tc>
          <w:tcPr>
            <w:tcW w:w="315" w:type="pct"/>
          </w:tcPr>
          <w:p w:rsidR="00176E74" w:rsidRPr="00FE11F3" w:rsidRDefault="00176E74"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176E74" w:rsidRPr="00DC0635" w:rsidRDefault="00176E74" w:rsidP="00AE168A">
            <w:pPr>
              <w:widowControl w:val="0"/>
              <w:autoSpaceDE w:val="0"/>
              <w:autoSpaceDN w:val="0"/>
              <w:adjustRightInd w:val="0"/>
              <w:rPr>
                <w:rFonts w:ascii="Times New Roman" w:hAnsi="Times New Roman" w:cs="Times New Roman"/>
                <w:sz w:val="24"/>
                <w:szCs w:val="24"/>
              </w:rPr>
            </w:pPr>
            <w:r w:rsidRPr="00DC0635">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176E74" w:rsidRPr="00045B90" w:rsidTr="0072212E">
        <w:tc>
          <w:tcPr>
            <w:tcW w:w="250" w:type="pct"/>
          </w:tcPr>
          <w:p w:rsidR="00176E74" w:rsidRDefault="00176E74" w:rsidP="00AE168A">
            <w:pPr>
              <w:jc w:val="center"/>
              <w:rPr>
                <w:rFonts w:ascii="Times New Roman" w:hAnsi="Times New Roman" w:cs="Times New Roman"/>
                <w:sz w:val="24"/>
                <w:szCs w:val="24"/>
              </w:rPr>
            </w:pPr>
            <w:r>
              <w:rPr>
                <w:rFonts w:ascii="Times New Roman" w:hAnsi="Times New Roman" w:cs="Times New Roman"/>
                <w:sz w:val="24"/>
                <w:szCs w:val="24"/>
              </w:rPr>
              <w:t>18.</w:t>
            </w:r>
          </w:p>
        </w:tc>
        <w:tc>
          <w:tcPr>
            <w:tcW w:w="1007" w:type="pct"/>
          </w:tcPr>
          <w:p w:rsidR="00176E74" w:rsidRDefault="00176E74" w:rsidP="00176E74">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Межрегиональное управление № 170 Федерального медико-биологического агентства</w:t>
            </w:r>
          </w:p>
        </w:tc>
        <w:tc>
          <w:tcPr>
            <w:tcW w:w="315" w:type="pct"/>
          </w:tcPr>
          <w:p w:rsidR="00176E74" w:rsidRPr="00FE11F3" w:rsidRDefault="00176E74"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176E74" w:rsidRPr="00DC0635" w:rsidRDefault="00176E74" w:rsidP="00AE168A">
            <w:pPr>
              <w:widowControl w:val="0"/>
              <w:autoSpaceDE w:val="0"/>
              <w:autoSpaceDN w:val="0"/>
              <w:adjustRightInd w:val="0"/>
              <w:rPr>
                <w:rFonts w:ascii="Times New Roman" w:hAnsi="Times New Roman" w:cs="Times New Roman"/>
                <w:sz w:val="24"/>
                <w:szCs w:val="24"/>
              </w:rPr>
            </w:pPr>
            <w:r w:rsidRPr="00DC0635">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AE168A" w:rsidRPr="00045B90" w:rsidTr="0072212E">
        <w:tc>
          <w:tcPr>
            <w:tcW w:w="250" w:type="pct"/>
          </w:tcPr>
          <w:p w:rsidR="00AE168A" w:rsidRDefault="0095625C" w:rsidP="00176E74">
            <w:pPr>
              <w:jc w:val="center"/>
              <w:rPr>
                <w:rFonts w:ascii="Times New Roman" w:hAnsi="Times New Roman" w:cs="Times New Roman"/>
                <w:sz w:val="24"/>
                <w:szCs w:val="24"/>
              </w:rPr>
            </w:pPr>
            <w:r>
              <w:rPr>
                <w:rFonts w:ascii="Times New Roman" w:hAnsi="Times New Roman" w:cs="Times New Roman"/>
                <w:sz w:val="24"/>
                <w:szCs w:val="24"/>
              </w:rPr>
              <w:t>1</w:t>
            </w:r>
            <w:r w:rsidR="00176E74">
              <w:rPr>
                <w:rFonts w:ascii="Times New Roman" w:hAnsi="Times New Roman" w:cs="Times New Roman"/>
                <w:sz w:val="24"/>
                <w:szCs w:val="24"/>
              </w:rPr>
              <w:t>9</w:t>
            </w:r>
            <w:r w:rsidR="00AE168A">
              <w:rPr>
                <w:rFonts w:ascii="Times New Roman" w:hAnsi="Times New Roman" w:cs="Times New Roman"/>
                <w:sz w:val="24"/>
                <w:szCs w:val="24"/>
              </w:rPr>
              <w:t>.</w:t>
            </w:r>
          </w:p>
        </w:tc>
        <w:tc>
          <w:tcPr>
            <w:tcW w:w="1007" w:type="pct"/>
          </w:tcPr>
          <w:p w:rsidR="00AE168A" w:rsidRDefault="00AE168A" w:rsidP="00AE168A">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 xml:space="preserve">Центральное управление </w:t>
            </w:r>
            <w:proofErr w:type="spellStart"/>
            <w:r>
              <w:rPr>
                <w:rFonts w:ascii="Times New Roman" w:hAnsi="Times New Roman" w:cs="Times New Roman"/>
                <w:b/>
                <w:bCs/>
                <w:i/>
                <w:sz w:val="24"/>
                <w:szCs w:val="24"/>
              </w:rPr>
              <w:t>Ростехнадзора</w:t>
            </w:r>
            <w:proofErr w:type="spellEnd"/>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4C14DD" w:rsidRDefault="009C1A04" w:rsidP="009C1A0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AE168A" w:rsidRPr="004C14DD">
              <w:rPr>
                <w:rFonts w:ascii="Times New Roman" w:hAnsi="Times New Roman" w:cs="Times New Roman"/>
                <w:sz w:val="24"/>
                <w:szCs w:val="24"/>
              </w:rPr>
              <w:t>рием и учет уведомлений о начале осуществления юридическими лицами и индивидуальными предпринимателями</w:t>
            </w:r>
            <w:r w:rsidR="00AE168A">
              <w:rPr>
                <w:rFonts w:ascii="Times New Roman" w:hAnsi="Times New Roman" w:cs="Times New Roman"/>
                <w:sz w:val="24"/>
                <w:szCs w:val="24"/>
              </w:rPr>
              <w:t xml:space="preserve"> отдельных видов </w:t>
            </w:r>
            <w:r>
              <w:rPr>
                <w:rFonts w:ascii="Times New Roman" w:hAnsi="Times New Roman" w:cs="Times New Roman"/>
                <w:sz w:val="24"/>
                <w:szCs w:val="24"/>
              </w:rPr>
              <w:t xml:space="preserve">работ и услуг </w:t>
            </w:r>
            <w:r w:rsidR="00AE168A">
              <w:rPr>
                <w:rFonts w:ascii="Times New Roman" w:hAnsi="Times New Roman" w:cs="Times New Roman"/>
                <w:sz w:val="24"/>
                <w:szCs w:val="24"/>
              </w:rPr>
              <w:t xml:space="preserve">по </w:t>
            </w:r>
            <w:r>
              <w:rPr>
                <w:rFonts w:ascii="Times New Roman" w:hAnsi="Times New Roman" w:cs="Times New Roman"/>
                <w:sz w:val="24"/>
                <w:szCs w:val="24"/>
              </w:rPr>
              <w:t>перечню, утвержденному Правительством РФ</w:t>
            </w:r>
          </w:p>
        </w:tc>
      </w:tr>
      <w:tr w:rsidR="00AE168A" w:rsidRPr="00045B90" w:rsidTr="0072212E">
        <w:tc>
          <w:tcPr>
            <w:tcW w:w="250" w:type="pct"/>
          </w:tcPr>
          <w:p w:rsidR="00AE168A" w:rsidRDefault="00176E74" w:rsidP="00176E74">
            <w:pPr>
              <w:jc w:val="center"/>
              <w:rPr>
                <w:rFonts w:ascii="Times New Roman" w:hAnsi="Times New Roman" w:cs="Times New Roman"/>
                <w:sz w:val="24"/>
                <w:szCs w:val="24"/>
              </w:rPr>
            </w:pPr>
            <w:r>
              <w:rPr>
                <w:rFonts w:ascii="Times New Roman" w:hAnsi="Times New Roman" w:cs="Times New Roman"/>
                <w:sz w:val="24"/>
                <w:szCs w:val="24"/>
              </w:rPr>
              <w:t>20</w:t>
            </w:r>
            <w:r w:rsidR="00AE168A">
              <w:rPr>
                <w:rFonts w:ascii="Times New Roman" w:hAnsi="Times New Roman" w:cs="Times New Roman"/>
                <w:sz w:val="24"/>
                <w:szCs w:val="24"/>
              </w:rPr>
              <w:t>.</w:t>
            </w:r>
          </w:p>
        </w:tc>
        <w:tc>
          <w:tcPr>
            <w:tcW w:w="1007" w:type="pct"/>
          </w:tcPr>
          <w:p w:rsidR="00AE168A" w:rsidRDefault="00AE168A" w:rsidP="00AE168A">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ФКУ Военный комиссариат Московской области</w:t>
            </w:r>
          </w:p>
        </w:tc>
        <w:tc>
          <w:tcPr>
            <w:tcW w:w="315" w:type="pct"/>
          </w:tcPr>
          <w:p w:rsidR="00AE168A" w:rsidRPr="00FE11F3" w:rsidRDefault="00AE168A"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4C14DD" w:rsidRDefault="00AE168A" w:rsidP="00AE168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Постановка на воинский учет (снятие с воинского учета) отдельных категорий граждан Российской Федерации и внесение изменений в документы воинского учета</w:t>
            </w:r>
          </w:p>
        </w:tc>
      </w:tr>
      <w:tr w:rsidR="00815712" w:rsidRPr="00045B90" w:rsidTr="0072212E">
        <w:tc>
          <w:tcPr>
            <w:tcW w:w="250" w:type="pct"/>
          </w:tcPr>
          <w:p w:rsidR="00815712" w:rsidRDefault="00176E74" w:rsidP="00176E74">
            <w:pPr>
              <w:jc w:val="center"/>
              <w:rPr>
                <w:rFonts w:ascii="Times New Roman" w:hAnsi="Times New Roman" w:cs="Times New Roman"/>
                <w:sz w:val="24"/>
                <w:szCs w:val="24"/>
              </w:rPr>
            </w:pPr>
            <w:r>
              <w:rPr>
                <w:rFonts w:ascii="Times New Roman" w:hAnsi="Times New Roman" w:cs="Times New Roman"/>
                <w:sz w:val="24"/>
                <w:szCs w:val="24"/>
              </w:rPr>
              <w:t>2</w:t>
            </w:r>
            <w:r w:rsidR="0095625C">
              <w:rPr>
                <w:rFonts w:ascii="Times New Roman" w:hAnsi="Times New Roman" w:cs="Times New Roman"/>
                <w:sz w:val="24"/>
                <w:szCs w:val="24"/>
              </w:rPr>
              <w:t>1</w:t>
            </w:r>
            <w:r w:rsidR="00347736">
              <w:rPr>
                <w:rFonts w:ascii="Times New Roman" w:hAnsi="Times New Roman" w:cs="Times New Roman"/>
                <w:sz w:val="24"/>
                <w:szCs w:val="24"/>
              </w:rPr>
              <w:t>.</w:t>
            </w:r>
          </w:p>
        </w:tc>
        <w:tc>
          <w:tcPr>
            <w:tcW w:w="1007" w:type="pct"/>
          </w:tcPr>
          <w:p w:rsidR="00815712" w:rsidRPr="0044732C" w:rsidRDefault="00815712" w:rsidP="00C3293A">
            <w:pPr>
              <w:widowControl w:val="0"/>
              <w:autoSpaceDE w:val="0"/>
              <w:autoSpaceDN w:val="0"/>
              <w:adjustRightInd w:val="0"/>
              <w:jc w:val="center"/>
              <w:rPr>
                <w:rFonts w:ascii="Times New Roman" w:hAnsi="Times New Roman" w:cs="Times New Roman"/>
                <w:b/>
                <w:bCs/>
                <w:i/>
                <w:sz w:val="24"/>
                <w:szCs w:val="24"/>
              </w:rPr>
            </w:pPr>
            <w:r>
              <w:rPr>
                <w:rFonts w:ascii="Times New Roman" w:hAnsi="Times New Roman" w:cs="Times New Roman"/>
                <w:b/>
                <w:bCs/>
                <w:i/>
                <w:sz w:val="24"/>
                <w:szCs w:val="24"/>
              </w:rPr>
              <w:t xml:space="preserve">Центральное управление государственного железнодорожного надзора </w:t>
            </w:r>
            <w:r w:rsidR="00C3293A">
              <w:rPr>
                <w:rFonts w:ascii="Times New Roman" w:hAnsi="Times New Roman" w:cs="Times New Roman"/>
                <w:b/>
                <w:bCs/>
                <w:i/>
                <w:sz w:val="24"/>
                <w:szCs w:val="24"/>
              </w:rPr>
              <w:t>Федеральной</w:t>
            </w:r>
            <w:r w:rsidRPr="000F254F">
              <w:rPr>
                <w:rFonts w:ascii="Times New Roman" w:hAnsi="Times New Roman" w:cs="Times New Roman"/>
                <w:b/>
                <w:bCs/>
                <w:i/>
                <w:sz w:val="24"/>
                <w:szCs w:val="24"/>
              </w:rPr>
              <w:t xml:space="preserve"> служб</w:t>
            </w:r>
            <w:r w:rsidR="00C3293A">
              <w:rPr>
                <w:rFonts w:ascii="Times New Roman" w:hAnsi="Times New Roman" w:cs="Times New Roman"/>
                <w:b/>
                <w:bCs/>
                <w:i/>
                <w:sz w:val="24"/>
                <w:szCs w:val="24"/>
              </w:rPr>
              <w:t>ы</w:t>
            </w:r>
            <w:r w:rsidRPr="000F254F">
              <w:rPr>
                <w:rFonts w:ascii="Times New Roman" w:hAnsi="Times New Roman" w:cs="Times New Roman"/>
                <w:b/>
                <w:bCs/>
                <w:i/>
                <w:sz w:val="24"/>
                <w:szCs w:val="24"/>
              </w:rPr>
              <w:t xml:space="preserve"> по надзору в сфере</w:t>
            </w:r>
            <w:r>
              <w:rPr>
                <w:rFonts w:ascii="Times New Roman" w:hAnsi="Times New Roman" w:cs="Times New Roman"/>
                <w:b/>
                <w:bCs/>
                <w:i/>
                <w:sz w:val="24"/>
                <w:szCs w:val="24"/>
              </w:rPr>
              <w:t xml:space="preserve"> транспорта</w:t>
            </w:r>
          </w:p>
        </w:tc>
        <w:tc>
          <w:tcPr>
            <w:tcW w:w="315" w:type="pct"/>
          </w:tcPr>
          <w:p w:rsidR="00815712" w:rsidRPr="00FE11F3" w:rsidRDefault="00815712"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815712" w:rsidRPr="0044732C" w:rsidRDefault="00815712" w:rsidP="00AE168A">
            <w:pPr>
              <w:widowControl w:val="0"/>
              <w:autoSpaceDE w:val="0"/>
              <w:autoSpaceDN w:val="0"/>
              <w:adjustRightInd w:val="0"/>
              <w:rPr>
                <w:rFonts w:ascii="Times New Roman" w:hAnsi="Times New Roman" w:cs="Times New Roman"/>
                <w:sz w:val="24"/>
                <w:szCs w:val="24"/>
              </w:rPr>
            </w:pPr>
            <w:r w:rsidRPr="00815712">
              <w:rPr>
                <w:rFonts w:ascii="Times New Roman" w:hAnsi="Times New Roman" w:cs="Times New Roman"/>
                <w:sz w:val="24"/>
                <w:szCs w:val="24"/>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AE168A" w:rsidRPr="00045B90" w:rsidTr="0072212E">
        <w:trPr>
          <w:trHeight w:val="58"/>
        </w:trPr>
        <w:tc>
          <w:tcPr>
            <w:tcW w:w="5000" w:type="pct"/>
            <w:gridSpan w:val="4"/>
          </w:tcPr>
          <w:p w:rsidR="00AE168A" w:rsidRPr="00557DDF" w:rsidRDefault="00AE168A" w:rsidP="00AE168A">
            <w:pPr>
              <w:widowControl w:val="0"/>
              <w:autoSpaceDE w:val="0"/>
              <w:autoSpaceDN w:val="0"/>
              <w:adjustRightInd w:val="0"/>
              <w:jc w:val="center"/>
              <w:rPr>
                <w:rFonts w:ascii="Times New Roman" w:hAnsi="Times New Roman" w:cs="Times New Roman"/>
                <w:b/>
                <w:i/>
                <w:sz w:val="24"/>
                <w:szCs w:val="24"/>
              </w:rPr>
            </w:pPr>
            <w:r w:rsidRPr="00557DDF">
              <w:rPr>
                <w:rFonts w:ascii="Times New Roman" w:hAnsi="Times New Roman" w:cs="Times New Roman"/>
                <w:b/>
                <w:i/>
                <w:sz w:val="24"/>
                <w:szCs w:val="24"/>
              </w:rPr>
              <w:t>РОИВ</w:t>
            </w:r>
          </w:p>
        </w:tc>
      </w:tr>
      <w:tr w:rsidR="00AE168A" w:rsidRPr="00045B90" w:rsidTr="0008557D">
        <w:trPr>
          <w:trHeight w:val="2559"/>
        </w:trPr>
        <w:tc>
          <w:tcPr>
            <w:tcW w:w="250" w:type="pct"/>
          </w:tcPr>
          <w:p w:rsidR="00AE168A" w:rsidRPr="00767338" w:rsidRDefault="00FE435D" w:rsidP="00FE435D">
            <w:pPr>
              <w:jc w:val="right"/>
              <w:rPr>
                <w:rFonts w:ascii="Times New Roman" w:hAnsi="Times New Roman" w:cs="Times New Roman"/>
                <w:sz w:val="24"/>
                <w:szCs w:val="24"/>
              </w:rPr>
            </w:pPr>
            <w:r>
              <w:rPr>
                <w:rFonts w:ascii="Times New Roman" w:hAnsi="Times New Roman" w:cs="Times New Roman"/>
                <w:sz w:val="24"/>
                <w:szCs w:val="24"/>
              </w:rPr>
              <w:t>22</w:t>
            </w:r>
            <w:r w:rsidR="00AE168A">
              <w:rPr>
                <w:rFonts w:ascii="Times New Roman" w:hAnsi="Times New Roman" w:cs="Times New Roman"/>
                <w:sz w:val="24"/>
                <w:szCs w:val="24"/>
              </w:rPr>
              <w:t>.</w:t>
            </w:r>
          </w:p>
        </w:tc>
        <w:tc>
          <w:tcPr>
            <w:tcW w:w="1007" w:type="pct"/>
          </w:tcPr>
          <w:p w:rsidR="00AE168A" w:rsidRPr="004117AD" w:rsidRDefault="00AE168A" w:rsidP="00AE168A">
            <w:pPr>
              <w:autoSpaceDE w:val="0"/>
              <w:autoSpaceDN w:val="0"/>
              <w:adjustRightInd w:val="0"/>
              <w:ind w:left="34"/>
              <w:jc w:val="center"/>
              <w:rPr>
                <w:rFonts w:ascii="Times New Roman" w:hAnsi="Times New Roman" w:cs="Times New Roman"/>
                <w:b/>
                <w:i/>
                <w:sz w:val="24"/>
                <w:szCs w:val="24"/>
              </w:rPr>
            </w:pPr>
            <w:r w:rsidRPr="004117AD">
              <w:rPr>
                <w:rFonts w:ascii="Times New Roman" w:hAnsi="Times New Roman" w:cs="Times New Roman"/>
                <w:b/>
                <w:i/>
                <w:sz w:val="24"/>
                <w:szCs w:val="24"/>
              </w:rPr>
              <w:t>Главное Управление Московской области Государственная жилищная инспекция Московской области</w:t>
            </w:r>
          </w:p>
        </w:tc>
        <w:tc>
          <w:tcPr>
            <w:tcW w:w="315" w:type="pct"/>
          </w:tcPr>
          <w:p w:rsidR="00AE168A" w:rsidRPr="006E2D7B" w:rsidRDefault="00AE168A" w:rsidP="00AE168A">
            <w:pPr>
              <w:pStyle w:val="ListParagraph"/>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AE168A">
            <w:pPr>
              <w:autoSpaceDE w:val="0"/>
              <w:autoSpaceDN w:val="0"/>
              <w:adjustRightInd w:val="0"/>
              <w:ind w:left="34"/>
              <w:rPr>
                <w:rFonts w:ascii="Times New Roman" w:hAnsi="Times New Roman" w:cs="Times New Roman"/>
                <w:sz w:val="24"/>
                <w:szCs w:val="24"/>
              </w:rPr>
            </w:pPr>
            <w:r w:rsidRPr="00D0554C">
              <w:rPr>
                <w:rFonts w:ascii="Times New Roman" w:hAnsi="Times New Roman" w:cs="Times New Roman"/>
                <w:sz w:val="24"/>
                <w:szCs w:val="24"/>
              </w:rPr>
              <w:t>Лицензирование предпринимательской деятельности по управлению многоквартирными домами на территории Московской области</w:t>
            </w:r>
            <w:r w:rsidR="004A2205">
              <w:rPr>
                <w:rFonts w:ascii="Times New Roman" w:hAnsi="Times New Roman" w:cs="Times New Roman"/>
                <w:sz w:val="24"/>
                <w:szCs w:val="24"/>
              </w:rPr>
              <w:t xml:space="preserve"> </w:t>
            </w:r>
            <w:r w:rsidR="004A2205" w:rsidRPr="00B37A43">
              <w:rPr>
                <w:rFonts w:ascii="Times New Roman" w:hAnsi="Times New Roman" w:cs="Times New Roman"/>
                <w:i/>
                <w:sz w:val="24"/>
                <w:szCs w:val="24"/>
              </w:rPr>
              <w:t xml:space="preserve">(подача заявителем документов </w:t>
            </w:r>
            <w:r w:rsidR="004A2205">
              <w:rPr>
                <w:rFonts w:ascii="Times New Roman" w:hAnsi="Times New Roman" w:cs="Times New Roman"/>
                <w:i/>
                <w:sz w:val="24"/>
                <w:szCs w:val="24"/>
              </w:rPr>
              <w:t xml:space="preserve">по услуге </w:t>
            </w:r>
            <w:r w:rsidR="004A2205" w:rsidRPr="00B37A43">
              <w:rPr>
                <w:rFonts w:ascii="Times New Roman" w:hAnsi="Times New Roman" w:cs="Times New Roman"/>
                <w:i/>
                <w:sz w:val="24"/>
                <w:szCs w:val="24"/>
              </w:rPr>
              <w:t>осуществляется посредством РПГУ)</w:t>
            </w:r>
          </w:p>
        </w:tc>
      </w:tr>
      <w:tr w:rsidR="00AE168A" w:rsidRPr="00045B90" w:rsidTr="0072212E">
        <w:tc>
          <w:tcPr>
            <w:tcW w:w="250" w:type="pct"/>
            <w:vMerge w:val="restart"/>
          </w:tcPr>
          <w:p w:rsidR="00AE168A" w:rsidRPr="00767338" w:rsidRDefault="00AE168A" w:rsidP="00FE435D">
            <w:pPr>
              <w:jc w:val="center"/>
              <w:rPr>
                <w:rFonts w:ascii="Times New Roman" w:hAnsi="Times New Roman" w:cs="Times New Roman"/>
                <w:sz w:val="24"/>
                <w:szCs w:val="24"/>
              </w:rPr>
            </w:pPr>
            <w:r>
              <w:rPr>
                <w:rFonts w:ascii="Times New Roman" w:hAnsi="Times New Roman" w:cs="Times New Roman"/>
                <w:sz w:val="24"/>
                <w:szCs w:val="24"/>
              </w:rPr>
              <w:t>2</w:t>
            </w:r>
            <w:r w:rsidR="00FE435D">
              <w:rPr>
                <w:rFonts w:ascii="Times New Roman" w:hAnsi="Times New Roman" w:cs="Times New Roman"/>
                <w:sz w:val="24"/>
                <w:szCs w:val="24"/>
              </w:rPr>
              <w:t>3</w:t>
            </w:r>
            <w:r w:rsidRPr="00767338">
              <w:rPr>
                <w:rFonts w:ascii="Times New Roman" w:hAnsi="Times New Roman" w:cs="Times New Roman"/>
                <w:sz w:val="24"/>
                <w:szCs w:val="24"/>
              </w:rPr>
              <w:t>.</w:t>
            </w:r>
          </w:p>
        </w:tc>
        <w:tc>
          <w:tcPr>
            <w:tcW w:w="1007" w:type="pct"/>
            <w:vMerge w:val="restart"/>
          </w:tcPr>
          <w:p w:rsidR="00AE168A" w:rsidRPr="004117AD" w:rsidRDefault="00AE168A" w:rsidP="00294799">
            <w:pPr>
              <w:ind w:left="34"/>
              <w:jc w:val="center"/>
              <w:rPr>
                <w:rFonts w:ascii="Times New Roman" w:hAnsi="Times New Roman" w:cs="Times New Roman"/>
                <w:b/>
                <w:i/>
                <w:sz w:val="24"/>
                <w:szCs w:val="24"/>
                <w:highlight w:val="yellow"/>
              </w:rPr>
            </w:pPr>
            <w:r w:rsidRPr="004117AD">
              <w:rPr>
                <w:rFonts w:ascii="Times New Roman" w:hAnsi="Times New Roman" w:cs="Times New Roman"/>
                <w:b/>
                <w:i/>
                <w:sz w:val="24"/>
                <w:szCs w:val="24"/>
              </w:rPr>
              <w:t>Главное управление записи актов гражданского состояния Московской области</w:t>
            </w:r>
            <w:r w:rsidR="00B257D9">
              <w:rPr>
                <w:rFonts w:ascii="Times New Roman" w:hAnsi="Times New Roman" w:cs="Times New Roman"/>
                <w:b/>
                <w:i/>
                <w:sz w:val="24"/>
                <w:szCs w:val="24"/>
              </w:rPr>
              <w:t xml:space="preserve"> </w:t>
            </w:r>
          </w:p>
        </w:tc>
        <w:tc>
          <w:tcPr>
            <w:tcW w:w="315" w:type="pct"/>
          </w:tcPr>
          <w:p w:rsidR="00AE168A" w:rsidRPr="006E2D7B" w:rsidRDefault="00AE168A"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3F27B5">
            <w:pPr>
              <w:ind w:left="34"/>
              <w:rPr>
                <w:rFonts w:ascii="Times New Roman" w:hAnsi="Times New Roman" w:cs="Times New Roman"/>
                <w:sz w:val="24"/>
                <w:szCs w:val="24"/>
              </w:rPr>
            </w:pPr>
            <w:r w:rsidRPr="00D0554C">
              <w:rPr>
                <w:rFonts w:ascii="Times New Roman" w:hAnsi="Times New Roman" w:cs="Times New Roman"/>
                <w:sz w:val="24"/>
                <w:szCs w:val="24"/>
              </w:rPr>
              <w:t xml:space="preserve">Прием </w:t>
            </w:r>
            <w:r w:rsidR="00380C40">
              <w:rPr>
                <w:rFonts w:ascii="Times New Roman" w:hAnsi="Times New Roman" w:cs="Times New Roman"/>
                <w:sz w:val="24"/>
                <w:szCs w:val="24"/>
              </w:rPr>
              <w:t>заявления о выдаче</w:t>
            </w:r>
            <w:r w:rsidRPr="00D0554C">
              <w:rPr>
                <w:rFonts w:ascii="Times New Roman" w:hAnsi="Times New Roman" w:cs="Times New Roman"/>
                <w:sz w:val="24"/>
                <w:szCs w:val="24"/>
              </w:rPr>
              <w:t xml:space="preserve"> повт</w:t>
            </w:r>
            <w:r w:rsidR="00380C40">
              <w:rPr>
                <w:rFonts w:ascii="Times New Roman" w:hAnsi="Times New Roman" w:cs="Times New Roman"/>
                <w:sz w:val="24"/>
                <w:szCs w:val="24"/>
              </w:rPr>
              <w:t>орного</w:t>
            </w:r>
            <w:r w:rsidRPr="00D0554C">
              <w:rPr>
                <w:rFonts w:ascii="Times New Roman" w:hAnsi="Times New Roman" w:cs="Times New Roman"/>
                <w:sz w:val="24"/>
                <w:szCs w:val="24"/>
              </w:rPr>
              <w:t xml:space="preserve"> свидетельств</w:t>
            </w:r>
            <w:r w:rsidR="00380C40">
              <w:rPr>
                <w:rFonts w:ascii="Times New Roman" w:hAnsi="Times New Roman" w:cs="Times New Roman"/>
                <w:sz w:val="24"/>
                <w:szCs w:val="24"/>
              </w:rPr>
              <w:t>а</w:t>
            </w:r>
            <w:r w:rsidRPr="00D0554C">
              <w:rPr>
                <w:rFonts w:ascii="Times New Roman" w:hAnsi="Times New Roman" w:cs="Times New Roman"/>
                <w:sz w:val="24"/>
                <w:szCs w:val="24"/>
              </w:rPr>
              <w:t xml:space="preserve"> о г</w:t>
            </w:r>
            <w:r w:rsidR="00380C40">
              <w:rPr>
                <w:rFonts w:ascii="Times New Roman" w:hAnsi="Times New Roman" w:cs="Times New Roman"/>
                <w:sz w:val="24"/>
                <w:szCs w:val="24"/>
              </w:rPr>
              <w:t>осударственной регистрации акта</w:t>
            </w:r>
            <w:r w:rsidRPr="00D0554C">
              <w:rPr>
                <w:rFonts w:ascii="Times New Roman" w:hAnsi="Times New Roman" w:cs="Times New Roman"/>
                <w:sz w:val="24"/>
                <w:szCs w:val="24"/>
              </w:rPr>
              <w:t xml:space="preserve"> </w:t>
            </w:r>
            <w:r w:rsidR="003F27B5">
              <w:rPr>
                <w:rFonts w:ascii="Times New Roman" w:hAnsi="Times New Roman" w:cs="Times New Roman"/>
                <w:sz w:val="24"/>
                <w:szCs w:val="24"/>
              </w:rPr>
              <w:t>гражданского состояния или иного документа, подтверждающего наличие либо отсутствие факта</w:t>
            </w:r>
            <w:r w:rsidRPr="00D0554C">
              <w:rPr>
                <w:rFonts w:ascii="Times New Roman" w:hAnsi="Times New Roman" w:cs="Times New Roman"/>
                <w:sz w:val="24"/>
                <w:szCs w:val="24"/>
              </w:rPr>
              <w:t xml:space="preserve"> г</w:t>
            </w:r>
            <w:r w:rsidR="003F27B5">
              <w:rPr>
                <w:rFonts w:ascii="Times New Roman" w:hAnsi="Times New Roman" w:cs="Times New Roman"/>
                <w:sz w:val="24"/>
                <w:szCs w:val="24"/>
              </w:rPr>
              <w:t>осударственной регистрации акта</w:t>
            </w:r>
            <w:r w:rsidRPr="00D0554C">
              <w:rPr>
                <w:rFonts w:ascii="Times New Roman" w:hAnsi="Times New Roman" w:cs="Times New Roman"/>
                <w:sz w:val="24"/>
                <w:szCs w:val="24"/>
              </w:rPr>
              <w:t xml:space="preserve"> гражданского состояния</w:t>
            </w:r>
            <w:r w:rsidR="00380C40">
              <w:rPr>
                <w:rFonts w:ascii="Times New Roman" w:hAnsi="Times New Roman" w:cs="Times New Roman"/>
                <w:sz w:val="24"/>
                <w:szCs w:val="24"/>
              </w:rPr>
              <w:t xml:space="preserve">, и выдача </w:t>
            </w:r>
            <w:r w:rsidR="003F27B5">
              <w:rPr>
                <w:rFonts w:ascii="Times New Roman" w:hAnsi="Times New Roman" w:cs="Times New Roman"/>
                <w:sz w:val="24"/>
                <w:szCs w:val="24"/>
              </w:rPr>
              <w:t xml:space="preserve">повторного </w:t>
            </w:r>
            <w:r w:rsidR="003F27B5" w:rsidRPr="00D0554C">
              <w:rPr>
                <w:rFonts w:ascii="Times New Roman" w:hAnsi="Times New Roman" w:cs="Times New Roman"/>
                <w:sz w:val="24"/>
                <w:szCs w:val="24"/>
              </w:rPr>
              <w:t>свидетельств</w:t>
            </w:r>
            <w:r w:rsidR="003F27B5">
              <w:rPr>
                <w:rFonts w:ascii="Times New Roman" w:hAnsi="Times New Roman" w:cs="Times New Roman"/>
                <w:sz w:val="24"/>
                <w:szCs w:val="24"/>
              </w:rPr>
              <w:t>а</w:t>
            </w:r>
            <w:r w:rsidR="003F27B5" w:rsidRPr="00D0554C">
              <w:rPr>
                <w:rFonts w:ascii="Times New Roman" w:hAnsi="Times New Roman" w:cs="Times New Roman"/>
                <w:sz w:val="24"/>
                <w:szCs w:val="24"/>
              </w:rPr>
              <w:t xml:space="preserve"> о г</w:t>
            </w:r>
            <w:r w:rsidR="003F27B5">
              <w:rPr>
                <w:rFonts w:ascii="Times New Roman" w:hAnsi="Times New Roman" w:cs="Times New Roman"/>
                <w:sz w:val="24"/>
                <w:szCs w:val="24"/>
              </w:rPr>
              <w:t>осударственной регистрации акта</w:t>
            </w:r>
            <w:r w:rsidR="003F27B5" w:rsidRPr="00D0554C">
              <w:rPr>
                <w:rFonts w:ascii="Times New Roman" w:hAnsi="Times New Roman" w:cs="Times New Roman"/>
                <w:sz w:val="24"/>
                <w:szCs w:val="24"/>
              </w:rPr>
              <w:t xml:space="preserve"> </w:t>
            </w:r>
            <w:r w:rsidR="003F27B5">
              <w:rPr>
                <w:rFonts w:ascii="Times New Roman" w:hAnsi="Times New Roman" w:cs="Times New Roman"/>
                <w:sz w:val="24"/>
                <w:szCs w:val="24"/>
              </w:rPr>
              <w:t>гражданского состояния или иного документа, подтверждающего наличие либо отсутствие факта</w:t>
            </w:r>
            <w:r w:rsidR="003F27B5" w:rsidRPr="00D0554C">
              <w:rPr>
                <w:rFonts w:ascii="Times New Roman" w:hAnsi="Times New Roman" w:cs="Times New Roman"/>
                <w:sz w:val="24"/>
                <w:szCs w:val="24"/>
              </w:rPr>
              <w:t xml:space="preserve"> г</w:t>
            </w:r>
            <w:r w:rsidR="003F27B5">
              <w:rPr>
                <w:rFonts w:ascii="Times New Roman" w:hAnsi="Times New Roman" w:cs="Times New Roman"/>
                <w:sz w:val="24"/>
                <w:szCs w:val="24"/>
              </w:rPr>
              <w:t>осударственной регистрации акта</w:t>
            </w:r>
            <w:r w:rsidR="003F27B5" w:rsidRPr="00D0554C">
              <w:rPr>
                <w:rFonts w:ascii="Times New Roman" w:hAnsi="Times New Roman" w:cs="Times New Roman"/>
                <w:sz w:val="24"/>
                <w:szCs w:val="24"/>
              </w:rPr>
              <w:t xml:space="preserve"> гражданского состояния</w:t>
            </w:r>
          </w:p>
        </w:tc>
      </w:tr>
      <w:tr w:rsidR="00AE168A" w:rsidRPr="00045B90" w:rsidTr="0072212E">
        <w:tc>
          <w:tcPr>
            <w:tcW w:w="250" w:type="pct"/>
            <w:vMerge/>
          </w:tcPr>
          <w:p w:rsidR="00AE168A" w:rsidRPr="00767338" w:rsidRDefault="00AE168A" w:rsidP="00AE168A">
            <w:pPr>
              <w:numPr>
                <w:ilvl w:val="0"/>
                <w:numId w:val="9"/>
              </w:numPr>
              <w:jc w:val="center"/>
              <w:rPr>
                <w:rFonts w:ascii="Times New Roman" w:hAnsi="Times New Roman" w:cs="Times New Roman"/>
                <w:sz w:val="24"/>
                <w:szCs w:val="24"/>
              </w:rPr>
            </w:pPr>
          </w:p>
        </w:tc>
        <w:tc>
          <w:tcPr>
            <w:tcW w:w="1007" w:type="pct"/>
            <w:vMerge/>
          </w:tcPr>
          <w:p w:rsidR="00AE168A" w:rsidRPr="00767338" w:rsidRDefault="00AE168A" w:rsidP="00AE168A">
            <w:pPr>
              <w:ind w:left="34"/>
              <w:rPr>
                <w:rFonts w:ascii="Times New Roman" w:hAnsi="Times New Roman" w:cs="Times New Roman"/>
                <w:sz w:val="24"/>
                <w:szCs w:val="24"/>
              </w:rPr>
            </w:pPr>
          </w:p>
        </w:tc>
        <w:tc>
          <w:tcPr>
            <w:tcW w:w="315" w:type="pct"/>
          </w:tcPr>
          <w:p w:rsidR="00AE168A" w:rsidRPr="006E2D7B" w:rsidRDefault="00AE168A"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380C40" w:rsidP="00380C40">
            <w:pPr>
              <w:ind w:left="34"/>
              <w:rPr>
                <w:rFonts w:ascii="Times New Roman" w:hAnsi="Times New Roman" w:cs="Times New Roman"/>
                <w:sz w:val="24"/>
                <w:szCs w:val="24"/>
              </w:rPr>
            </w:pPr>
            <w:r w:rsidRPr="00D0554C">
              <w:rPr>
                <w:rFonts w:ascii="Times New Roman" w:hAnsi="Times New Roman" w:cs="Times New Roman"/>
                <w:sz w:val="24"/>
                <w:szCs w:val="24"/>
              </w:rPr>
              <w:t xml:space="preserve">Государственная регистрация </w:t>
            </w:r>
            <w:r>
              <w:rPr>
                <w:rFonts w:ascii="Times New Roman" w:hAnsi="Times New Roman" w:cs="Times New Roman"/>
                <w:sz w:val="24"/>
                <w:szCs w:val="24"/>
              </w:rPr>
              <w:t>заключения</w:t>
            </w:r>
            <w:r w:rsidRPr="00D0554C">
              <w:rPr>
                <w:rFonts w:ascii="Times New Roman" w:hAnsi="Times New Roman" w:cs="Times New Roman"/>
                <w:sz w:val="24"/>
                <w:szCs w:val="24"/>
              </w:rPr>
              <w:t xml:space="preserve"> брака (в части приема заявления о предоставлении государственной услуги)</w:t>
            </w:r>
          </w:p>
        </w:tc>
      </w:tr>
      <w:tr w:rsidR="00294799" w:rsidRPr="00045B90" w:rsidTr="0072212E">
        <w:tc>
          <w:tcPr>
            <w:tcW w:w="250" w:type="pct"/>
            <w:vMerge/>
          </w:tcPr>
          <w:p w:rsidR="00294799" w:rsidRPr="00767338" w:rsidRDefault="00294799" w:rsidP="00AE168A">
            <w:pPr>
              <w:numPr>
                <w:ilvl w:val="0"/>
                <w:numId w:val="9"/>
              </w:numPr>
              <w:jc w:val="center"/>
              <w:rPr>
                <w:rFonts w:ascii="Times New Roman" w:hAnsi="Times New Roman" w:cs="Times New Roman"/>
                <w:sz w:val="24"/>
                <w:szCs w:val="24"/>
              </w:rPr>
            </w:pPr>
          </w:p>
        </w:tc>
        <w:tc>
          <w:tcPr>
            <w:tcW w:w="1007" w:type="pct"/>
            <w:vMerge/>
          </w:tcPr>
          <w:p w:rsidR="00294799" w:rsidRPr="00767338" w:rsidRDefault="00294799" w:rsidP="00AE168A">
            <w:pPr>
              <w:ind w:left="34"/>
              <w:rPr>
                <w:rFonts w:ascii="Times New Roman" w:hAnsi="Times New Roman" w:cs="Times New Roman"/>
                <w:sz w:val="24"/>
                <w:szCs w:val="24"/>
              </w:rPr>
            </w:pPr>
          </w:p>
        </w:tc>
        <w:tc>
          <w:tcPr>
            <w:tcW w:w="315" w:type="pct"/>
          </w:tcPr>
          <w:p w:rsidR="00294799" w:rsidRPr="006E2D7B" w:rsidRDefault="00294799"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380C40">
            <w:pPr>
              <w:ind w:left="34"/>
              <w:rPr>
                <w:rFonts w:ascii="Times New Roman" w:hAnsi="Times New Roman" w:cs="Times New Roman"/>
                <w:sz w:val="24"/>
                <w:szCs w:val="24"/>
              </w:rPr>
            </w:pPr>
            <w:r w:rsidRPr="00294799">
              <w:rPr>
                <w:rFonts w:ascii="Times New Roman" w:hAnsi="Times New Roman" w:cs="Times New Roman"/>
                <w:sz w:val="24"/>
                <w:szCs w:val="24"/>
              </w:rPr>
              <w:t>Государственная регистрация рождения</w:t>
            </w:r>
          </w:p>
        </w:tc>
      </w:tr>
      <w:tr w:rsidR="00294799" w:rsidRPr="00045B90" w:rsidTr="0072212E">
        <w:tc>
          <w:tcPr>
            <w:tcW w:w="250" w:type="pct"/>
            <w:vMerge/>
          </w:tcPr>
          <w:p w:rsidR="00294799" w:rsidRPr="00767338" w:rsidRDefault="00294799" w:rsidP="00AE168A">
            <w:pPr>
              <w:numPr>
                <w:ilvl w:val="0"/>
                <w:numId w:val="9"/>
              </w:numPr>
              <w:jc w:val="center"/>
              <w:rPr>
                <w:rFonts w:ascii="Times New Roman" w:hAnsi="Times New Roman" w:cs="Times New Roman"/>
                <w:sz w:val="24"/>
                <w:szCs w:val="24"/>
              </w:rPr>
            </w:pPr>
          </w:p>
        </w:tc>
        <w:tc>
          <w:tcPr>
            <w:tcW w:w="1007" w:type="pct"/>
            <w:vMerge/>
          </w:tcPr>
          <w:p w:rsidR="00294799" w:rsidRPr="00767338" w:rsidRDefault="00294799" w:rsidP="00AE168A">
            <w:pPr>
              <w:ind w:left="34"/>
              <w:rPr>
                <w:rFonts w:ascii="Times New Roman" w:hAnsi="Times New Roman" w:cs="Times New Roman"/>
                <w:sz w:val="24"/>
                <w:szCs w:val="24"/>
              </w:rPr>
            </w:pPr>
          </w:p>
        </w:tc>
        <w:tc>
          <w:tcPr>
            <w:tcW w:w="315" w:type="pct"/>
          </w:tcPr>
          <w:p w:rsidR="00294799" w:rsidRPr="006E2D7B" w:rsidRDefault="00294799"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294799" w:rsidRPr="00D0554C" w:rsidRDefault="00294799" w:rsidP="00380C40">
            <w:pPr>
              <w:ind w:left="34"/>
              <w:rPr>
                <w:rFonts w:ascii="Times New Roman" w:hAnsi="Times New Roman" w:cs="Times New Roman"/>
                <w:sz w:val="24"/>
                <w:szCs w:val="24"/>
              </w:rPr>
            </w:pPr>
            <w:r w:rsidRPr="00294799">
              <w:rPr>
                <w:rFonts w:ascii="Times New Roman" w:hAnsi="Times New Roman" w:cs="Times New Roman"/>
                <w:sz w:val="24"/>
                <w:szCs w:val="24"/>
              </w:rPr>
              <w:t>Государственная регистрация смерти</w:t>
            </w:r>
          </w:p>
        </w:tc>
      </w:tr>
      <w:tr w:rsidR="00AE168A" w:rsidRPr="00045B90" w:rsidTr="0072212E">
        <w:tc>
          <w:tcPr>
            <w:tcW w:w="250" w:type="pct"/>
            <w:vMerge/>
          </w:tcPr>
          <w:p w:rsidR="00AE168A" w:rsidRPr="00767338" w:rsidRDefault="00AE168A" w:rsidP="00AE168A">
            <w:pPr>
              <w:numPr>
                <w:ilvl w:val="0"/>
                <w:numId w:val="9"/>
              </w:numPr>
              <w:jc w:val="center"/>
              <w:rPr>
                <w:rFonts w:ascii="Times New Roman" w:hAnsi="Times New Roman" w:cs="Times New Roman"/>
                <w:sz w:val="24"/>
                <w:szCs w:val="24"/>
              </w:rPr>
            </w:pPr>
          </w:p>
        </w:tc>
        <w:tc>
          <w:tcPr>
            <w:tcW w:w="1007" w:type="pct"/>
            <w:vMerge/>
          </w:tcPr>
          <w:p w:rsidR="00AE168A" w:rsidRPr="00767338" w:rsidRDefault="00AE168A" w:rsidP="00AE168A">
            <w:pPr>
              <w:ind w:left="34"/>
              <w:rPr>
                <w:rFonts w:ascii="Times New Roman" w:hAnsi="Times New Roman" w:cs="Times New Roman"/>
                <w:sz w:val="24"/>
                <w:szCs w:val="24"/>
              </w:rPr>
            </w:pPr>
          </w:p>
        </w:tc>
        <w:tc>
          <w:tcPr>
            <w:tcW w:w="315" w:type="pct"/>
          </w:tcPr>
          <w:p w:rsidR="00AE168A" w:rsidRPr="006E2D7B" w:rsidRDefault="00AE168A"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380C40">
            <w:pPr>
              <w:ind w:left="34"/>
              <w:rPr>
                <w:rFonts w:ascii="Times New Roman" w:hAnsi="Times New Roman" w:cs="Times New Roman"/>
                <w:sz w:val="24"/>
                <w:szCs w:val="24"/>
              </w:rPr>
            </w:pPr>
            <w:r w:rsidRPr="00D0554C">
              <w:rPr>
                <w:rFonts w:ascii="Times New Roman" w:hAnsi="Times New Roman" w:cs="Times New Roman"/>
                <w:sz w:val="24"/>
                <w:szCs w:val="24"/>
              </w:rPr>
              <w:t xml:space="preserve">Государственная регистрация </w:t>
            </w:r>
            <w:r w:rsidR="00380C40">
              <w:rPr>
                <w:rFonts w:ascii="Times New Roman" w:hAnsi="Times New Roman" w:cs="Times New Roman"/>
                <w:sz w:val="24"/>
                <w:szCs w:val="24"/>
              </w:rPr>
              <w:t>расторжения</w:t>
            </w:r>
            <w:r w:rsidRPr="00D0554C">
              <w:rPr>
                <w:rFonts w:ascii="Times New Roman" w:hAnsi="Times New Roman" w:cs="Times New Roman"/>
                <w:sz w:val="24"/>
                <w:szCs w:val="24"/>
              </w:rPr>
              <w:t xml:space="preserve"> брака по взаимному согласию супругов, не имеющих общих детей, не достигших совершеннолетия (в части приема заявления о предоставлении государственной услуги)</w:t>
            </w:r>
          </w:p>
        </w:tc>
      </w:tr>
      <w:tr w:rsidR="007A4E28" w:rsidRPr="00045B90" w:rsidTr="00101D0E">
        <w:tc>
          <w:tcPr>
            <w:tcW w:w="250" w:type="pct"/>
            <w:vMerge w:val="restart"/>
          </w:tcPr>
          <w:p w:rsidR="007A4E28" w:rsidRPr="00767338" w:rsidRDefault="007A4E28" w:rsidP="00FE435D">
            <w:pPr>
              <w:jc w:val="center"/>
              <w:rPr>
                <w:rFonts w:ascii="Times New Roman" w:hAnsi="Times New Roman" w:cs="Times New Roman"/>
                <w:sz w:val="24"/>
                <w:szCs w:val="24"/>
              </w:rPr>
            </w:pPr>
            <w:r>
              <w:rPr>
                <w:rFonts w:ascii="Times New Roman" w:hAnsi="Times New Roman" w:cs="Times New Roman"/>
                <w:sz w:val="24"/>
                <w:szCs w:val="24"/>
              </w:rPr>
              <w:t>24</w:t>
            </w:r>
            <w:r w:rsidRPr="00767338">
              <w:rPr>
                <w:rFonts w:ascii="Times New Roman" w:hAnsi="Times New Roman" w:cs="Times New Roman"/>
                <w:sz w:val="24"/>
                <w:szCs w:val="24"/>
              </w:rPr>
              <w:t>.</w:t>
            </w:r>
          </w:p>
        </w:tc>
        <w:tc>
          <w:tcPr>
            <w:tcW w:w="1007" w:type="pct"/>
            <w:vMerge w:val="restart"/>
          </w:tcPr>
          <w:p w:rsidR="007A4E28" w:rsidRPr="004117AD" w:rsidRDefault="007A4E28" w:rsidP="00AE168A">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 xml:space="preserve">Министерство транспорта </w:t>
            </w:r>
            <w:r>
              <w:rPr>
                <w:rFonts w:ascii="Times New Roman" w:hAnsi="Times New Roman" w:cs="Times New Roman"/>
                <w:b/>
                <w:i/>
                <w:sz w:val="24"/>
                <w:szCs w:val="24"/>
              </w:rPr>
              <w:t xml:space="preserve">и дорожной инфраструктуры </w:t>
            </w:r>
            <w:r w:rsidRPr="004117AD">
              <w:rPr>
                <w:rFonts w:ascii="Times New Roman" w:hAnsi="Times New Roman" w:cs="Times New Roman"/>
                <w:b/>
                <w:i/>
                <w:sz w:val="24"/>
                <w:szCs w:val="24"/>
              </w:rPr>
              <w:t>Московской области</w:t>
            </w:r>
          </w:p>
        </w:tc>
        <w:tc>
          <w:tcPr>
            <w:tcW w:w="3743" w:type="pct"/>
            <w:gridSpan w:val="2"/>
          </w:tcPr>
          <w:p w:rsidR="007A4E28" w:rsidRPr="00D0554C" w:rsidRDefault="007A4E28" w:rsidP="00AE168A">
            <w:pPr>
              <w:widowControl w:val="0"/>
              <w:autoSpaceDE w:val="0"/>
              <w:autoSpaceDN w:val="0"/>
              <w:adjustRightInd w:val="0"/>
              <w:rPr>
                <w:rFonts w:ascii="Times New Roman" w:hAnsi="Times New Roman" w:cs="Times New Roman"/>
                <w:sz w:val="24"/>
                <w:szCs w:val="24"/>
              </w:rPr>
            </w:pP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D0554C" w:rsidRDefault="007A4E28" w:rsidP="00AE168A">
            <w:pPr>
              <w:widowControl w:val="0"/>
              <w:autoSpaceDE w:val="0"/>
              <w:autoSpaceDN w:val="0"/>
              <w:adjustRightInd w:val="0"/>
              <w:rPr>
                <w:rFonts w:ascii="Times New Roman" w:hAnsi="Times New Roman" w:cs="Times New Roman"/>
                <w:sz w:val="24"/>
                <w:szCs w:val="24"/>
              </w:rPr>
            </w:pPr>
            <w:r w:rsidRPr="001215C5">
              <w:rPr>
                <w:rFonts w:ascii="Times New Roman" w:hAnsi="Times New Roman" w:cs="Times New Roman"/>
                <w:sz w:val="24"/>
                <w:szCs w:val="24"/>
              </w:rPr>
              <w:t>Выдача разрешения, переоформление разрешения на осуществление деятельности по перевозке пассажиров и багажа легковым такси на территории Московской области</w:t>
            </w:r>
            <w:r>
              <w:rPr>
                <w:rFonts w:ascii="Times New Roman" w:hAnsi="Times New Roman" w:cs="Times New Roman"/>
                <w:sz w:val="24"/>
                <w:szCs w:val="24"/>
              </w:rPr>
              <w:t xml:space="preserve">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D0554C" w:rsidRDefault="007A4E28" w:rsidP="002A0FCB">
            <w:pPr>
              <w:widowControl w:val="0"/>
              <w:autoSpaceDE w:val="0"/>
              <w:autoSpaceDN w:val="0"/>
              <w:adjustRightInd w:val="0"/>
              <w:rPr>
                <w:rFonts w:ascii="Times New Roman" w:hAnsi="Times New Roman" w:cs="Times New Roman"/>
                <w:sz w:val="24"/>
                <w:szCs w:val="24"/>
              </w:rPr>
            </w:pPr>
            <w:r w:rsidRPr="001215C5">
              <w:rPr>
                <w:rFonts w:ascii="Times New Roman" w:hAnsi="Times New Roman" w:cs="Times New Roman"/>
                <w:sz w:val="24"/>
                <w:szCs w:val="24"/>
              </w:rPr>
              <w:t>Согласование схемы транспортного обслуживания объектов капитального строительства на территории Московской области</w:t>
            </w:r>
            <w:r>
              <w:rPr>
                <w:rFonts w:ascii="Times New Roman" w:hAnsi="Times New Roman" w:cs="Times New Roman"/>
                <w:sz w:val="24"/>
                <w:szCs w:val="24"/>
              </w:rPr>
              <w:t xml:space="preserve">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D0554C" w:rsidRDefault="007A4E28" w:rsidP="00AE168A">
            <w:pPr>
              <w:widowControl w:val="0"/>
              <w:autoSpaceDE w:val="0"/>
              <w:autoSpaceDN w:val="0"/>
              <w:adjustRightInd w:val="0"/>
              <w:rPr>
                <w:rFonts w:ascii="Times New Roman" w:hAnsi="Times New Roman" w:cs="Times New Roman"/>
                <w:sz w:val="24"/>
                <w:szCs w:val="24"/>
              </w:rPr>
            </w:pPr>
            <w:r w:rsidRPr="00F536AE">
              <w:rPr>
                <w:rFonts w:ascii="Times New Roman" w:hAnsi="Times New Roman" w:cs="Times New Roman"/>
                <w:sz w:val="24"/>
                <w:szCs w:val="24"/>
              </w:rPr>
              <w:t xml:space="preserve">Предоставление земельных участков, для размещения строящихся и реконструируемых автомобильных дорог регионального значения Московской области, </w:t>
            </w:r>
            <w:proofErr w:type="spellStart"/>
            <w:r w:rsidRPr="00F536AE">
              <w:rPr>
                <w:rFonts w:ascii="Times New Roman" w:hAnsi="Times New Roman" w:cs="Times New Roman"/>
                <w:sz w:val="24"/>
                <w:szCs w:val="24"/>
              </w:rPr>
              <w:t>легкорельсового</w:t>
            </w:r>
            <w:proofErr w:type="spellEnd"/>
            <w:r w:rsidRPr="00F536AE">
              <w:rPr>
                <w:rFonts w:ascii="Times New Roman" w:hAnsi="Times New Roman" w:cs="Times New Roman"/>
                <w:sz w:val="24"/>
                <w:szCs w:val="24"/>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 в аренду</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D0554C" w:rsidRDefault="007A4E28" w:rsidP="00AE168A">
            <w:pPr>
              <w:widowControl w:val="0"/>
              <w:autoSpaceDE w:val="0"/>
              <w:autoSpaceDN w:val="0"/>
              <w:adjustRightInd w:val="0"/>
              <w:rPr>
                <w:rFonts w:ascii="Times New Roman" w:hAnsi="Times New Roman" w:cs="Times New Roman"/>
                <w:sz w:val="24"/>
                <w:szCs w:val="24"/>
              </w:rPr>
            </w:pPr>
            <w:r w:rsidRPr="00BA0675">
              <w:rPr>
                <w:rFonts w:ascii="Times New Roman" w:hAnsi="Times New Roman" w:cs="Times New Roman"/>
                <w:sz w:val="24"/>
                <w:szCs w:val="24"/>
              </w:rPr>
              <w:t>Пр</w:t>
            </w:r>
            <w:r>
              <w:rPr>
                <w:rFonts w:ascii="Times New Roman" w:hAnsi="Times New Roman" w:cs="Times New Roman"/>
                <w:sz w:val="24"/>
                <w:szCs w:val="24"/>
              </w:rPr>
              <w:t>едоставление земельных участков</w:t>
            </w:r>
            <w:r w:rsidRPr="00BA0675">
              <w:rPr>
                <w:rFonts w:ascii="Times New Roman" w:hAnsi="Times New Roman" w:cs="Times New Roman"/>
                <w:sz w:val="24"/>
                <w:szCs w:val="24"/>
              </w:rPr>
              <w:t xml:space="preserve"> для размещения строящихся и реконструируемых автомобильных дорог регионального значения Московской области, </w:t>
            </w:r>
            <w:proofErr w:type="spellStart"/>
            <w:r w:rsidRPr="00BA0675">
              <w:rPr>
                <w:rFonts w:ascii="Times New Roman" w:hAnsi="Times New Roman" w:cs="Times New Roman"/>
                <w:sz w:val="24"/>
                <w:szCs w:val="24"/>
              </w:rPr>
              <w:t>легкорельсового</w:t>
            </w:r>
            <w:proofErr w:type="spellEnd"/>
            <w:r w:rsidRPr="00BA0675">
              <w:rPr>
                <w:rFonts w:ascii="Times New Roman" w:hAnsi="Times New Roman" w:cs="Times New Roman"/>
                <w:sz w:val="24"/>
                <w:szCs w:val="24"/>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 в безвозмездное пользование</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D0554C" w:rsidRDefault="007A4E28" w:rsidP="00AE168A">
            <w:pPr>
              <w:widowControl w:val="0"/>
              <w:autoSpaceDE w:val="0"/>
              <w:autoSpaceDN w:val="0"/>
              <w:adjustRightInd w:val="0"/>
              <w:rPr>
                <w:rFonts w:ascii="Times New Roman" w:hAnsi="Times New Roman" w:cs="Times New Roman"/>
                <w:sz w:val="24"/>
                <w:szCs w:val="24"/>
              </w:rPr>
            </w:pPr>
            <w:r w:rsidRPr="006D1C0C">
              <w:rPr>
                <w:rFonts w:ascii="Times New Roman" w:hAnsi="Times New Roman" w:cs="Times New Roman"/>
                <w:sz w:val="24"/>
                <w:szCs w:val="24"/>
              </w:rPr>
              <w:t xml:space="preserve">Предварительное согласование предоставления земельных участков для размещения строящихся и реконструируемых автомобильных дорог регионального значения Московской области, </w:t>
            </w:r>
            <w:proofErr w:type="spellStart"/>
            <w:r w:rsidRPr="006D1C0C">
              <w:rPr>
                <w:rFonts w:ascii="Times New Roman" w:hAnsi="Times New Roman" w:cs="Times New Roman"/>
                <w:sz w:val="24"/>
                <w:szCs w:val="24"/>
              </w:rPr>
              <w:t>легкорельсового</w:t>
            </w:r>
            <w:proofErr w:type="spellEnd"/>
            <w:r w:rsidRPr="006D1C0C">
              <w:rPr>
                <w:rFonts w:ascii="Times New Roman" w:hAnsi="Times New Roman" w:cs="Times New Roman"/>
                <w:sz w:val="24"/>
                <w:szCs w:val="24"/>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D0554C" w:rsidRDefault="007A4E28" w:rsidP="003C44FB">
            <w:pPr>
              <w:widowControl w:val="0"/>
              <w:autoSpaceDE w:val="0"/>
              <w:autoSpaceDN w:val="0"/>
              <w:adjustRightInd w:val="0"/>
              <w:rPr>
                <w:rFonts w:ascii="Times New Roman" w:hAnsi="Times New Roman" w:cs="Times New Roman"/>
                <w:sz w:val="24"/>
                <w:szCs w:val="24"/>
              </w:rPr>
            </w:pPr>
            <w:r w:rsidRPr="00A4436B">
              <w:rPr>
                <w:rFonts w:ascii="Times New Roman" w:hAnsi="Times New Roman" w:cs="Times New Roman"/>
                <w:sz w:val="24"/>
                <w:szCs w:val="24"/>
              </w:rPr>
              <w:t xml:space="preserve">Предоставление земельных участков для размещения строящихся и реконструируемых автомобильных дорог регионального значения Московской области, </w:t>
            </w:r>
            <w:proofErr w:type="spellStart"/>
            <w:r w:rsidRPr="00A4436B">
              <w:rPr>
                <w:rFonts w:ascii="Times New Roman" w:hAnsi="Times New Roman" w:cs="Times New Roman"/>
                <w:sz w:val="24"/>
                <w:szCs w:val="24"/>
              </w:rPr>
              <w:t>легкорельсового</w:t>
            </w:r>
            <w:proofErr w:type="spellEnd"/>
            <w:r w:rsidRPr="00A4436B">
              <w:rPr>
                <w:rFonts w:ascii="Times New Roman" w:hAnsi="Times New Roman" w:cs="Times New Roman"/>
                <w:sz w:val="24"/>
                <w:szCs w:val="24"/>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 в постоянное бессрочное пользование</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D0554C" w:rsidRDefault="007A4E28" w:rsidP="00AE168A">
            <w:pPr>
              <w:widowControl w:val="0"/>
              <w:autoSpaceDE w:val="0"/>
              <w:autoSpaceDN w:val="0"/>
              <w:adjustRightInd w:val="0"/>
              <w:rPr>
                <w:rFonts w:ascii="Times New Roman" w:hAnsi="Times New Roman" w:cs="Times New Roman"/>
                <w:sz w:val="24"/>
                <w:szCs w:val="24"/>
              </w:rPr>
            </w:pPr>
            <w:r w:rsidRPr="00A4436B">
              <w:rPr>
                <w:rFonts w:ascii="Times New Roman" w:hAnsi="Times New Roman" w:cs="Times New Roman"/>
                <w:sz w:val="24"/>
                <w:szCs w:val="24"/>
              </w:rPr>
              <w:t>Согласование местоположения границ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A4436B" w:rsidRDefault="007A4E28" w:rsidP="00AE168A">
            <w:pPr>
              <w:widowControl w:val="0"/>
              <w:autoSpaceDE w:val="0"/>
              <w:autoSpaceDN w:val="0"/>
              <w:adjustRightInd w:val="0"/>
              <w:rPr>
                <w:rFonts w:ascii="Times New Roman" w:hAnsi="Times New Roman" w:cs="Times New Roman"/>
                <w:sz w:val="24"/>
                <w:szCs w:val="24"/>
              </w:rPr>
            </w:pPr>
            <w:r w:rsidRPr="00FA4286">
              <w:rPr>
                <w:rFonts w:ascii="Times New Roman" w:hAnsi="Times New Roman" w:cs="Times New Roman"/>
                <w:sz w:val="24"/>
                <w:szCs w:val="24"/>
              </w:rPr>
              <w:t>Выдача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rFonts w:ascii="Times New Roman" w:hAnsi="Times New Roman" w:cs="Times New Roman"/>
                <w:sz w:val="24"/>
                <w:szCs w:val="24"/>
              </w:rPr>
              <w:t xml:space="preserve">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p>
        </w:tc>
      </w:tr>
      <w:tr w:rsidR="007A4E28" w:rsidRPr="00045B90" w:rsidTr="0072212E">
        <w:tc>
          <w:tcPr>
            <w:tcW w:w="250" w:type="pct"/>
            <w:vMerge/>
          </w:tcPr>
          <w:p w:rsidR="007A4E28" w:rsidRPr="00767338" w:rsidRDefault="007A4E28" w:rsidP="00AE168A">
            <w:pPr>
              <w:jc w:val="center"/>
              <w:rPr>
                <w:rFonts w:ascii="Times New Roman" w:hAnsi="Times New Roman" w:cs="Times New Roman"/>
                <w:sz w:val="24"/>
                <w:szCs w:val="24"/>
              </w:rPr>
            </w:pPr>
          </w:p>
        </w:tc>
        <w:tc>
          <w:tcPr>
            <w:tcW w:w="1007" w:type="pct"/>
            <w:vMerge/>
          </w:tcPr>
          <w:p w:rsidR="007A4E28" w:rsidRPr="004117AD" w:rsidRDefault="007A4E28" w:rsidP="00AE168A">
            <w:pPr>
              <w:widowControl w:val="0"/>
              <w:autoSpaceDE w:val="0"/>
              <w:autoSpaceDN w:val="0"/>
              <w:adjustRightInd w:val="0"/>
              <w:rPr>
                <w:rFonts w:ascii="Times New Roman" w:hAnsi="Times New Roman" w:cs="Times New Roman"/>
                <w:b/>
                <w:i/>
                <w:sz w:val="24"/>
                <w:szCs w:val="24"/>
              </w:rPr>
            </w:pPr>
          </w:p>
        </w:tc>
        <w:tc>
          <w:tcPr>
            <w:tcW w:w="315" w:type="pct"/>
          </w:tcPr>
          <w:p w:rsidR="007A4E28" w:rsidRPr="006E2D7B" w:rsidRDefault="007A4E28"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7A4E28" w:rsidRPr="00FA4286" w:rsidRDefault="007A4E28" w:rsidP="00AE168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Обслуживание единых транспортных карт «Стрелка»</w:t>
            </w:r>
          </w:p>
        </w:tc>
      </w:tr>
      <w:tr w:rsidR="00FB3127" w:rsidRPr="00045B90" w:rsidTr="0072212E">
        <w:tc>
          <w:tcPr>
            <w:tcW w:w="250" w:type="pct"/>
            <w:vMerge w:val="restart"/>
          </w:tcPr>
          <w:p w:rsidR="00FB3127" w:rsidRPr="00767338" w:rsidRDefault="00FB3127" w:rsidP="00FE435D">
            <w:pPr>
              <w:jc w:val="center"/>
              <w:rPr>
                <w:rFonts w:ascii="Times New Roman" w:hAnsi="Times New Roman" w:cs="Times New Roman"/>
                <w:sz w:val="24"/>
                <w:szCs w:val="24"/>
              </w:rPr>
            </w:pPr>
            <w:r>
              <w:rPr>
                <w:rFonts w:ascii="Times New Roman" w:hAnsi="Times New Roman" w:cs="Times New Roman"/>
                <w:sz w:val="24"/>
                <w:szCs w:val="24"/>
              </w:rPr>
              <w:t>2</w:t>
            </w:r>
            <w:r w:rsidR="00FE435D">
              <w:rPr>
                <w:rFonts w:ascii="Times New Roman" w:hAnsi="Times New Roman" w:cs="Times New Roman"/>
                <w:sz w:val="24"/>
                <w:szCs w:val="24"/>
              </w:rPr>
              <w:t>5</w:t>
            </w:r>
            <w:r>
              <w:rPr>
                <w:rFonts w:ascii="Times New Roman" w:hAnsi="Times New Roman" w:cs="Times New Roman"/>
                <w:sz w:val="24"/>
                <w:szCs w:val="24"/>
              </w:rPr>
              <w:t>.</w:t>
            </w:r>
          </w:p>
        </w:tc>
        <w:tc>
          <w:tcPr>
            <w:tcW w:w="1007" w:type="pct"/>
            <w:vMerge w:val="restart"/>
          </w:tcPr>
          <w:p w:rsidR="00FB3127" w:rsidRPr="004117AD" w:rsidRDefault="00FB3127" w:rsidP="00AE168A">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Министерство имущественных отношений</w:t>
            </w: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711C79">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Выдача разрешения на использование земельного участка, находящегося в со</w:t>
            </w:r>
            <w:r>
              <w:rPr>
                <w:rFonts w:ascii="Times New Roman" w:hAnsi="Times New Roman" w:cs="Times New Roman"/>
                <w:sz w:val="24"/>
                <w:szCs w:val="24"/>
              </w:rPr>
              <w:t>бственности Московской области</w:t>
            </w: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AE168A">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Предоставление в аренду имущества (за исключением земельных участков), находящегося в собственности Московской области, без проведения торгов</w:t>
            </w:r>
          </w:p>
        </w:tc>
      </w:tr>
      <w:tr w:rsidR="00FB3127" w:rsidRPr="00045B90" w:rsidTr="005B7027">
        <w:trPr>
          <w:trHeight w:val="706"/>
        </w:trPr>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AE168A">
            <w:pPr>
              <w:widowControl w:val="0"/>
              <w:autoSpaceDE w:val="0"/>
              <w:autoSpaceDN w:val="0"/>
              <w:adjustRightInd w:val="0"/>
              <w:rPr>
                <w:rFonts w:ascii="Times New Roman" w:hAnsi="Times New Roman" w:cs="Times New Roman"/>
                <w:sz w:val="24"/>
                <w:szCs w:val="24"/>
              </w:rPr>
            </w:pPr>
            <w:r w:rsidRPr="00D0554C">
              <w:rPr>
                <w:rFonts w:ascii="Times New Roman" w:hAnsi="Times New Roman" w:cs="Times New Roman"/>
                <w:sz w:val="24"/>
                <w:szCs w:val="24"/>
              </w:rPr>
              <w:t>Осуществление выдачи выписок (информации) из реестра имущества, находящегося в собственности Московской области</w:t>
            </w:r>
          </w:p>
          <w:p w:rsidR="00FB3127" w:rsidRPr="00D0554C" w:rsidRDefault="00FB3127" w:rsidP="00AE168A">
            <w:pPr>
              <w:widowControl w:val="0"/>
              <w:autoSpaceDE w:val="0"/>
              <w:autoSpaceDN w:val="0"/>
              <w:adjustRightInd w:val="0"/>
              <w:rPr>
                <w:rFonts w:ascii="Times New Roman" w:hAnsi="Times New Roman" w:cs="Times New Roman"/>
                <w:sz w:val="24"/>
                <w:szCs w:val="24"/>
              </w:rPr>
            </w:pP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711C79">
            <w:pPr>
              <w:rPr>
                <w:rFonts w:ascii="Times New Roman" w:hAnsi="Times New Roman" w:cs="Times New Roman"/>
                <w:sz w:val="24"/>
                <w:szCs w:val="24"/>
              </w:rPr>
            </w:pPr>
            <w:r w:rsidRPr="00D0554C">
              <w:rPr>
                <w:rFonts w:ascii="Times New Roman" w:hAnsi="Times New Roman" w:cs="Times New Roman"/>
                <w:sz w:val="24"/>
                <w:szCs w:val="24"/>
              </w:rPr>
              <w:t>Выдача разрешений на размещение объектов</w:t>
            </w:r>
            <w:r>
              <w:rPr>
                <w:rFonts w:ascii="Times New Roman" w:hAnsi="Times New Roman" w:cs="Times New Roman"/>
                <w:sz w:val="24"/>
                <w:szCs w:val="24"/>
              </w:rPr>
              <w:t xml:space="preserve"> на земельных участках</w:t>
            </w:r>
            <w:r w:rsidRPr="00D0554C">
              <w:rPr>
                <w:rFonts w:ascii="Times New Roman" w:hAnsi="Times New Roman" w:cs="Times New Roman"/>
                <w:sz w:val="24"/>
                <w:szCs w:val="24"/>
              </w:rPr>
              <w:t>, находящихся в собственности Московс</w:t>
            </w:r>
            <w:r>
              <w:rPr>
                <w:rFonts w:ascii="Times New Roman" w:hAnsi="Times New Roman" w:cs="Times New Roman"/>
                <w:sz w:val="24"/>
                <w:szCs w:val="24"/>
              </w:rPr>
              <w:t xml:space="preserve">кой области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r>
              <w:rPr>
                <w:rFonts w:ascii="Times New Roman" w:hAnsi="Times New Roman" w:cs="Times New Roman"/>
                <w:i/>
                <w:sz w:val="24"/>
                <w:szCs w:val="24"/>
              </w:rPr>
              <w:t xml:space="preserve"> и выдача результатов предоставления государственной услуги в МФЦ</w:t>
            </w:r>
            <w:r w:rsidRPr="00B37A43">
              <w:rPr>
                <w:rFonts w:ascii="Times New Roman" w:hAnsi="Times New Roman" w:cs="Times New Roman"/>
                <w:i/>
                <w:sz w:val="24"/>
                <w:szCs w:val="24"/>
              </w:rPr>
              <w:t>)</w:t>
            </w: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AE168A">
            <w:pPr>
              <w:rPr>
                <w:rFonts w:ascii="Times New Roman" w:hAnsi="Times New Roman" w:cs="Times New Roman"/>
                <w:sz w:val="24"/>
                <w:szCs w:val="24"/>
              </w:rPr>
            </w:pPr>
            <w:r w:rsidRPr="00D0554C">
              <w:rPr>
                <w:rFonts w:ascii="Times New Roman" w:hAnsi="Times New Roman" w:cs="Times New Roman"/>
                <w:sz w:val="24"/>
                <w:szCs w:val="24"/>
              </w:rPr>
              <w:t>Установление сервитута в отношении земельных участков, находящихся в собственности Московской области</w:t>
            </w: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AE168A">
            <w:pPr>
              <w:rPr>
                <w:rFonts w:ascii="Times New Roman" w:hAnsi="Times New Roman" w:cs="Times New Roman"/>
                <w:sz w:val="24"/>
                <w:szCs w:val="24"/>
              </w:rPr>
            </w:pPr>
            <w:r w:rsidRPr="00D0554C">
              <w:rPr>
                <w:rFonts w:ascii="Times New Roman" w:hAnsi="Times New Roman" w:cs="Times New Roman"/>
                <w:sz w:val="24"/>
                <w:szCs w:val="24"/>
              </w:rP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711C79">
            <w:pPr>
              <w:rPr>
                <w:rFonts w:ascii="Times New Roman" w:hAnsi="Times New Roman" w:cs="Times New Roman"/>
                <w:sz w:val="24"/>
                <w:szCs w:val="24"/>
              </w:rPr>
            </w:pPr>
            <w:r w:rsidRPr="00D0554C">
              <w:rPr>
                <w:rFonts w:ascii="Times New Roman" w:hAnsi="Times New Roman" w:cs="Times New Roman"/>
                <w:sz w:val="24"/>
                <w:szCs w:val="24"/>
              </w:rPr>
              <w:t xml:space="preserve">Предоставление земельных участков, находящихся в собственности Московской области, в аренду без </w:t>
            </w:r>
            <w:r>
              <w:rPr>
                <w:rFonts w:ascii="Times New Roman" w:hAnsi="Times New Roman" w:cs="Times New Roman"/>
                <w:sz w:val="24"/>
                <w:szCs w:val="24"/>
              </w:rPr>
              <w:t xml:space="preserve">проведения </w:t>
            </w:r>
            <w:r w:rsidRPr="00D0554C">
              <w:rPr>
                <w:rFonts w:ascii="Times New Roman" w:hAnsi="Times New Roman" w:cs="Times New Roman"/>
                <w:sz w:val="24"/>
                <w:szCs w:val="24"/>
              </w:rPr>
              <w:t>торгов</w:t>
            </w:r>
            <w:r>
              <w:rPr>
                <w:rFonts w:ascii="Times New Roman" w:hAnsi="Times New Roman" w:cs="Times New Roman"/>
                <w:sz w:val="24"/>
                <w:szCs w:val="24"/>
              </w:rPr>
              <w:t>,</w:t>
            </w:r>
            <w:r w:rsidRPr="00D0554C">
              <w:rPr>
                <w:rFonts w:ascii="Times New Roman" w:hAnsi="Times New Roman" w:cs="Times New Roman"/>
                <w:sz w:val="24"/>
                <w:szCs w:val="24"/>
              </w:rPr>
              <w:t xml:space="preserve"> в собственность за плату без </w:t>
            </w:r>
            <w:r>
              <w:rPr>
                <w:rFonts w:ascii="Times New Roman" w:hAnsi="Times New Roman" w:cs="Times New Roman"/>
                <w:sz w:val="24"/>
                <w:szCs w:val="24"/>
              </w:rPr>
              <w:t xml:space="preserve">проведения </w:t>
            </w:r>
            <w:r w:rsidRPr="00D0554C">
              <w:rPr>
                <w:rFonts w:ascii="Times New Roman" w:hAnsi="Times New Roman" w:cs="Times New Roman"/>
                <w:sz w:val="24"/>
                <w:szCs w:val="24"/>
              </w:rPr>
              <w:t>торгов</w:t>
            </w:r>
            <w:r>
              <w:rPr>
                <w:rFonts w:ascii="Times New Roman" w:hAnsi="Times New Roman" w:cs="Times New Roman"/>
                <w:sz w:val="24"/>
                <w:szCs w:val="24"/>
              </w:rPr>
              <w:t xml:space="preserve">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r>
              <w:rPr>
                <w:rFonts w:ascii="Times New Roman" w:hAnsi="Times New Roman" w:cs="Times New Roman"/>
                <w:i/>
                <w:sz w:val="24"/>
                <w:szCs w:val="24"/>
              </w:rPr>
              <w:t xml:space="preserve"> и выдача результатов предоставления государственной услуги в МФЦ</w:t>
            </w:r>
            <w:r w:rsidRPr="00B37A43">
              <w:rPr>
                <w:rFonts w:ascii="Times New Roman" w:hAnsi="Times New Roman" w:cs="Times New Roman"/>
                <w:i/>
                <w:sz w:val="24"/>
                <w:szCs w:val="24"/>
              </w:rPr>
              <w:t>)</w:t>
            </w: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AE168A">
            <w:pPr>
              <w:rPr>
                <w:rFonts w:ascii="Times New Roman" w:hAnsi="Times New Roman" w:cs="Times New Roman"/>
                <w:sz w:val="24"/>
                <w:szCs w:val="24"/>
              </w:rPr>
            </w:pPr>
            <w:r w:rsidRPr="00D0554C">
              <w:rPr>
                <w:rFonts w:ascii="Times New Roman" w:hAnsi="Times New Roman" w:cs="Times New Roman"/>
                <w:sz w:val="24"/>
                <w:szCs w:val="24"/>
              </w:rPr>
              <w:t>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r>
              <w:rPr>
                <w:rFonts w:ascii="Times New Roman" w:hAnsi="Times New Roman" w:cs="Times New Roman"/>
                <w:sz w:val="24"/>
                <w:szCs w:val="24"/>
              </w:rPr>
              <w:t xml:space="preserve">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r>
              <w:rPr>
                <w:rFonts w:ascii="Times New Roman" w:hAnsi="Times New Roman" w:cs="Times New Roman"/>
                <w:i/>
                <w:sz w:val="24"/>
                <w:szCs w:val="24"/>
              </w:rPr>
              <w:t xml:space="preserve"> и выдача результатов предоставления государственной услуги в МФЦ</w:t>
            </w:r>
            <w:r w:rsidRPr="00B37A43">
              <w:rPr>
                <w:rFonts w:ascii="Times New Roman" w:hAnsi="Times New Roman" w:cs="Times New Roman"/>
                <w:i/>
                <w:sz w:val="24"/>
                <w:szCs w:val="24"/>
              </w:rPr>
              <w:t>)</w:t>
            </w: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AE168A">
            <w:pPr>
              <w:rPr>
                <w:rFonts w:ascii="Times New Roman" w:hAnsi="Times New Roman" w:cs="Times New Roman"/>
                <w:sz w:val="24"/>
                <w:szCs w:val="24"/>
              </w:rPr>
            </w:pPr>
            <w:r w:rsidRPr="00FB3127">
              <w:rPr>
                <w:rFonts w:ascii="Times New Roman" w:hAnsi="Times New Roman" w:cs="Times New Roman"/>
                <w:sz w:val="24"/>
                <w:szCs w:val="24"/>
              </w:rPr>
              <w:t>Рассмотрение извещений о продаже земельных участков из земель сельскохозяйственного назначения в рамках реализации преимущественного права покупки Московской областью земельных участков из земель сельскохозяйственного назначения</w:t>
            </w:r>
            <w:r>
              <w:rPr>
                <w:rFonts w:ascii="Times New Roman" w:hAnsi="Times New Roman" w:cs="Times New Roman"/>
                <w:sz w:val="24"/>
                <w:szCs w:val="24"/>
              </w:rPr>
              <w:t xml:space="preserve">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r>
              <w:rPr>
                <w:rFonts w:ascii="Times New Roman" w:hAnsi="Times New Roman" w:cs="Times New Roman"/>
                <w:i/>
                <w:sz w:val="24"/>
                <w:szCs w:val="24"/>
              </w:rPr>
              <w:t xml:space="preserve"> и выдача результатов предоставления государственной услуги в МФЦ</w:t>
            </w:r>
            <w:r w:rsidRPr="00B37A43">
              <w:rPr>
                <w:rFonts w:ascii="Times New Roman" w:hAnsi="Times New Roman" w:cs="Times New Roman"/>
                <w:i/>
                <w:sz w:val="24"/>
                <w:szCs w:val="24"/>
              </w:rPr>
              <w:t>)</w:t>
            </w:r>
          </w:p>
        </w:tc>
      </w:tr>
      <w:tr w:rsidR="00FB3127" w:rsidRPr="00045B90" w:rsidTr="0072212E">
        <w:tc>
          <w:tcPr>
            <w:tcW w:w="250" w:type="pct"/>
            <w:vMerge/>
          </w:tcPr>
          <w:p w:rsidR="00FB3127" w:rsidRPr="00767338" w:rsidRDefault="00FB3127" w:rsidP="00AE168A">
            <w:pPr>
              <w:jc w:val="center"/>
              <w:rPr>
                <w:rFonts w:ascii="Times New Roman" w:hAnsi="Times New Roman" w:cs="Times New Roman"/>
                <w:sz w:val="24"/>
                <w:szCs w:val="24"/>
              </w:rPr>
            </w:pPr>
          </w:p>
        </w:tc>
        <w:tc>
          <w:tcPr>
            <w:tcW w:w="1007" w:type="pct"/>
            <w:vMerge/>
          </w:tcPr>
          <w:p w:rsidR="00FB3127" w:rsidRPr="004117AD" w:rsidRDefault="00FB3127" w:rsidP="00AE168A">
            <w:pPr>
              <w:widowControl w:val="0"/>
              <w:autoSpaceDE w:val="0"/>
              <w:autoSpaceDN w:val="0"/>
              <w:adjustRightInd w:val="0"/>
              <w:rPr>
                <w:rFonts w:ascii="Times New Roman" w:hAnsi="Times New Roman" w:cs="Times New Roman"/>
                <w:b/>
                <w:i/>
                <w:sz w:val="24"/>
                <w:szCs w:val="24"/>
              </w:rPr>
            </w:pPr>
          </w:p>
        </w:tc>
        <w:tc>
          <w:tcPr>
            <w:tcW w:w="315" w:type="pct"/>
          </w:tcPr>
          <w:p w:rsidR="00FB3127" w:rsidRPr="006E2D7B" w:rsidRDefault="00FB3127" w:rsidP="00AE168A">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B3127" w:rsidRPr="00D0554C" w:rsidRDefault="00FB3127" w:rsidP="00AE168A">
            <w:pPr>
              <w:rPr>
                <w:rFonts w:ascii="Times New Roman" w:hAnsi="Times New Roman" w:cs="Times New Roman"/>
                <w:sz w:val="24"/>
                <w:szCs w:val="24"/>
              </w:rPr>
            </w:pPr>
            <w:r w:rsidRPr="00FB3127">
              <w:rPr>
                <w:rFonts w:ascii="Times New Roman" w:hAnsi="Times New Roman" w:cs="Times New Roman"/>
                <w:sz w:val="24"/>
                <w:szCs w:val="24"/>
              </w:rPr>
              <w:t>Подготовка Правительству Московской области предложений по переводу земель или земельных участков в составе таких земель из одной категории в другую категорию в случаях, установленных законодательством Российской Федерации и законодательством Московской области</w:t>
            </w:r>
            <w:r>
              <w:rPr>
                <w:rFonts w:ascii="Times New Roman" w:hAnsi="Times New Roman" w:cs="Times New Roman"/>
                <w:sz w:val="24"/>
                <w:szCs w:val="24"/>
              </w:rPr>
              <w:t xml:space="preserve"> </w:t>
            </w:r>
            <w:r w:rsidRPr="00B37A43">
              <w:rPr>
                <w:rFonts w:ascii="Times New Roman" w:hAnsi="Times New Roman" w:cs="Times New Roman"/>
                <w:i/>
                <w:sz w:val="24"/>
                <w:szCs w:val="24"/>
              </w:rPr>
              <w:t xml:space="preserve">(подача заявителем документов </w:t>
            </w:r>
            <w:r>
              <w:rPr>
                <w:rFonts w:ascii="Times New Roman" w:hAnsi="Times New Roman" w:cs="Times New Roman"/>
                <w:i/>
                <w:sz w:val="24"/>
                <w:szCs w:val="24"/>
              </w:rPr>
              <w:t xml:space="preserve">по услуге </w:t>
            </w:r>
            <w:r w:rsidRPr="00B37A43">
              <w:rPr>
                <w:rFonts w:ascii="Times New Roman" w:hAnsi="Times New Roman" w:cs="Times New Roman"/>
                <w:i/>
                <w:sz w:val="24"/>
                <w:szCs w:val="24"/>
              </w:rPr>
              <w:t>осуществляется посредством РПГУ</w:t>
            </w:r>
            <w:r>
              <w:rPr>
                <w:rFonts w:ascii="Times New Roman" w:hAnsi="Times New Roman" w:cs="Times New Roman"/>
                <w:i/>
                <w:sz w:val="24"/>
                <w:szCs w:val="24"/>
              </w:rPr>
              <w:t xml:space="preserve"> и выдача результатов предоставления государственной услуги в МФЦ</w:t>
            </w:r>
            <w:r w:rsidRPr="00B37A43">
              <w:rPr>
                <w:rFonts w:ascii="Times New Roman" w:hAnsi="Times New Roman" w:cs="Times New Roman"/>
                <w:i/>
                <w:sz w:val="24"/>
                <w:szCs w:val="24"/>
              </w:rPr>
              <w:t>)</w:t>
            </w:r>
          </w:p>
        </w:tc>
      </w:tr>
      <w:tr w:rsidR="00922F3F" w:rsidRPr="00045B90" w:rsidTr="00634384">
        <w:trPr>
          <w:trHeight w:val="70"/>
        </w:trPr>
        <w:tc>
          <w:tcPr>
            <w:tcW w:w="250" w:type="pct"/>
            <w:vMerge w:val="restart"/>
          </w:tcPr>
          <w:p w:rsidR="00922F3F" w:rsidRDefault="00922F3F" w:rsidP="00FE435D">
            <w:pPr>
              <w:jc w:val="center"/>
              <w:rPr>
                <w:rFonts w:ascii="Times New Roman" w:hAnsi="Times New Roman" w:cs="Times New Roman"/>
                <w:sz w:val="24"/>
                <w:szCs w:val="24"/>
              </w:rPr>
            </w:pPr>
            <w:r>
              <w:rPr>
                <w:rFonts w:ascii="Times New Roman" w:hAnsi="Times New Roman" w:cs="Times New Roman"/>
                <w:sz w:val="24"/>
                <w:szCs w:val="24"/>
              </w:rPr>
              <w:t>26.</w:t>
            </w:r>
          </w:p>
        </w:tc>
        <w:tc>
          <w:tcPr>
            <w:tcW w:w="1007" w:type="pct"/>
            <w:vMerge w:val="restart"/>
          </w:tcPr>
          <w:p w:rsidR="00922F3F" w:rsidRPr="004117AD" w:rsidRDefault="00922F3F" w:rsidP="00AE168A">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Министерство культуры Московской области</w:t>
            </w:r>
          </w:p>
        </w:tc>
        <w:tc>
          <w:tcPr>
            <w:tcW w:w="315" w:type="pct"/>
          </w:tcPr>
          <w:p w:rsidR="00922F3F" w:rsidRPr="00634384" w:rsidRDefault="00922F3F" w:rsidP="00634384">
            <w:pPr>
              <w:ind w:left="283"/>
              <w:jc w:val="center"/>
              <w:rPr>
                <w:rFonts w:ascii="Times New Roman" w:hAnsi="Times New Roman"/>
                <w:sz w:val="24"/>
                <w:szCs w:val="24"/>
              </w:rPr>
            </w:pPr>
          </w:p>
        </w:tc>
        <w:tc>
          <w:tcPr>
            <w:tcW w:w="3428" w:type="pct"/>
            <w:vMerge w:val="restart"/>
          </w:tcPr>
          <w:p w:rsidR="00922F3F" w:rsidRPr="00D0554C" w:rsidRDefault="00922F3F" w:rsidP="00AE168A">
            <w:pPr>
              <w:contextualSpacing/>
              <w:rPr>
                <w:rFonts w:ascii="Times New Roman" w:hAnsi="Times New Roman" w:cs="Times New Roman"/>
                <w:sz w:val="24"/>
                <w:szCs w:val="24"/>
              </w:rPr>
            </w:pPr>
            <w:r w:rsidRPr="00D0554C">
              <w:rPr>
                <w:rFonts w:ascii="Times New Roman" w:hAnsi="Times New Roman" w:cs="Times New Roman"/>
                <w:sz w:val="24"/>
                <w:szCs w:val="24"/>
              </w:rPr>
              <w:t>Ведение Московского областного реестра музеев</w:t>
            </w:r>
          </w:p>
        </w:tc>
      </w:tr>
      <w:tr w:rsidR="00922F3F" w:rsidRPr="00045B90" w:rsidTr="0072212E">
        <w:tc>
          <w:tcPr>
            <w:tcW w:w="250" w:type="pct"/>
            <w:vMerge/>
          </w:tcPr>
          <w:p w:rsidR="00922F3F" w:rsidRDefault="00922F3F" w:rsidP="00AE168A">
            <w:pPr>
              <w:jc w:val="center"/>
              <w:rPr>
                <w:rFonts w:ascii="Times New Roman" w:hAnsi="Times New Roman" w:cs="Times New Roman"/>
                <w:sz w:val="24"/>
                <w:szCs w:val="24"/>
              </w:rPr>
            </w:pPr>
          </w:p>
        </w:tc>
        <w:tc>
          <w:tcPr>
            <w:tcW w:w="1007" w:type="pct"/>
            <w:vMerge/>
          </w:tcPr>
          <w:p w:rsidR="00922F3F" w:rsidRPr="004117AD" w:rsidRDefault="00922F3F" w:rsidP="00AE168A">
            <w:pPr>
              <w:widowControl w:val="0"/>
              <w:autoSpaceDE w:val="0"/>
              <w:autoSpaceDN w:val="0"/>
              <w:adjustRightInd w:val="0"/>
              <w:jc w:val="center"/>
              <w:rPr>
                <w:rFonts w:ascii="Times New Roman" w:hAnsi="Times New Roman" w:cs="Times New Roman"/>
                <w:b/>
                <w:i/>
                <w:sz w:val="24"/>
                <w:szCs w:val="24"/>
              </w:rPr>
            </w:pPr>
          </w:p>
        </w:tc>
        <w:tc>
          <w:tcPr>
            <w:tcW w:w="315" w:type="pct"/>
          </w:tcPr>
          <w:p w:rsidR="00922F3F" w:rsidRPr="006E2D7B" w:rsidRDefault="00922F3F"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vMerge/>
          </w:tcPr>
          <w:p w:rsidR="00922F3F" w:rsidRPr="00D0554C" w:rsidRDefault="00922F3F" w:rsidP="00AE168A">
            <w:pPr>
              <w:contextualSpacing/>
              <w:rPr>
                <w:rFonts w:ascii="Times New Roman" w:hAnsi="Times New Roman" w:cs="Times New Roman"/>
                <w:sz w:val="24"/>
                <w:szCs w:val="24"/>
              </w:rPr>
            </w:pPr>
          </w:p>
        </w:tc>
      </w:tr>
      <w:tr w:rsidR="00922F3F" w:rsidRPr="00045B90" w:rsidTr="0072212E">
        <w:tc>
          <w:tcPr>
            <w:tcW w:w="250" w:type="pct"/>
            <w:vMerge/>
          </w:tcPr>
          <w:p w:rsidR="00922F3F" w:rsidRDefault="00922F3F" w:rsidP="00FE435D">
            <w:pPr>
              <w:jc w:val="center"/>
              <w:rPr>
                <w:rFonts w:ascii="Times New Roman" w:hAnsi="Times New Roman" w:cs="Times New Roman"/>
                <w:sz w:val="24"/>
                <w:szCs w:val="24"/>
              </w:rPr>
            </w:pPr>
          </w:p>
        </w:tc>
        <w:tc>
          <w:tcPr>
            <w:tcW w:w="1007" w:type="pct"/>
            <w:vMerge/>
          </w:tcPr>
          <w:p w:rsidR="00922F3F" w:rsidRPr="004117AD" w:rsidRDefault="00922F3F" w:rsidP="00AE168A">
            <w:pPr>
              <w:widowControl w:val="0"/>
              <w:autoSpaceDE w:val="0"/>
              <w:autoSpaceDN w:val="0"/>
              <w:adjustRightInd w:val="0"/>
              <w:jc w:val="center"/>
              <w:rPr>
                <w:rFonts w:ascii="Times New Roman" w:hAnsi="Times New Roman" w:cs="Times New Roman"/>
                <w:b/>
                <w:i/>
                <w:sz w:val="24"/>
                <w:szCs w:val="24"/>
              </w:rPr>
            </w:pPr>
          </w:p>
        </w:tc>
        <w:tc>
          <w:tcPr>
            <w:tcW w:w="315" w:type="pct"/>
          </w:tcPr>
          <w:p w:rsidR="00922F3F" w:rsidRPr="006E2D7B" w:rsidRDefault="00922F3F"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922F3F" w:rsidRPr="00D0554C" w:rsidRDefault="00922F3F" w:rsidP="00922F3F">
            <w:pPr>
              <w:contextualSpacing/>
              <w:rPr>
                <w:rFonts w:ascii="Times New Roman" w:hAnsi="Times New Roman" w:cs="Times New Roman"/>
                <w:sz w:val="24"/>
                <w:szCs w:val="24"/>
              </w:rPr>
            </w:pPr>
            <w:r w:rsidRPr="00922F3F">
              <w:rPr>
                <w:rFonts w:ascii="Times New Roman" w:hAnsi="Times New Roman" w:cs="Times New Roman"/>
                <w:sz w:val="24"/>
                <w:szCs w:val="24"/>
              </w:rPr>
              <w:t>Присвоение (подтверждение) звания «Народный», «Образцовый» любительским творческим коллективам, постоянно действующим в муниципальных культурно-досуговых организациях Московской области, творческим коллективам, постоянно действующим в муниципальных учреждениях дополнительного образования сферы культуры, а также иных организациях культуры Московской о</w:t>
            </w:r>
            <w:r>
              <w:rPr>
                <w:rFonts w:ascii="Times New Roman" w:hAnsi="Times New Roman" w:cs="Times New Roman"/>
                <w:sz w:val="24"/>
                <w:szCs w:val="24"/>
              </w:rPr>
              <w:t>бласти иной формы собственности</w:t>
            </w:r>
            <w:r w:rsidRPr="00922F3F">
              <w:rPr>
                <w:rFonts w:ascii="Times New Roman" w:hAnsi="Times New Roman" w:cs="Times New Roman"/>
                <w:sz w:val="24"/>
                <w:szCs w:val="24"/>
              </w:rPr>
              <w:t xml:space="preserve"> </w:t>
            </w:r>
            <w:r>
              <w:rPr>
                <w:rFonts w:ascii="Times New Roman" w:hAnsi="Times New Roman" w:cs="Times New Roman"/>
                <w:sz w:val="24"/>
                <w:szCs w:val="24"/>
              </w:rPr>
              <w:t xml:space="preserve">(в части </w:t>
            </w:r>
            <w:r w:rsidRPr="00922F3F">
              <w:rPr>
                <w:rFonts w:ascii="Times New Roman" w:hAnsi="Times New Roman" w:cs="Times New Roman"/>
                <w:sz w:val="24"/>
                <w:szCs w:val="24"/>
              </w:rPr>
              <w:t>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r>
              <w:rPr>
                <w:rFonts w:ascii="Times New Roman" w:hAnsi="Times New Roman" w:cs="Times New Roman"/>
                <w:sz w:val="24"/>
                <w:szCs w:val="24"/>
              </w:rPr>
              <w:t>)</w:t>
            </w:r>
          </w:p>
        </w:tc>
      </w:tr>
      <w:tr w:rsidR="00AE168A" w:rsidRPr="00045B90" w:rsidTr="0072212E">
        <w:tc>
          <w:tcPr>
            <w:tcW w:w="250" w:type="pct"/>
            <w:vMerge w:val="restart"/>
          </w:tcPr>
          <w:p w:rsidR="00AE168A" w:rsidRDefault="00AE168A" w:rsidP="00FE435D">
            <w:pPr>
              <w:jc w:val="center"/>
              <w:rPr>
                <w:rFonts w:ascii="Times New Roman" w:hAnsi="Times New Roman" w:cs="Times New Roman"/>
                <w:sz w:val="24"/>
                <w:szCs w:val="24"/>
              </w:rPr>
            </w:pPr>
            <w:r>
              <w:rPr>
                <w:rFonts w:ascii="Times New Roman" w:hAnsi="Times New Roman" w:cs="Times New Roman"/>
                <w:sz w:val="24"/>
                <w:szCs w:val="24"/>
              </w:rPr>
              <w:t>2</w:t>
            </w:r>
            <w:r w:rsidR="00FE435D">
              <w:rPr>
                <w:rFonts w:ascii="Times New Roman" w:hAnsi="Times New Roman" w:cs="Times New Roman"/>
                <w:sz w:val="24"/>
                <w:szCs w:val="24"/>
              </w:rPr>
              <w:t>7</w:t>
            </w:r>
            <w:r>
              <w:rPr>
                <w:rFonts w:ascii="Times New Roman" w:hAnsi="Times New Roman" w:cs="Times New Roman"/>
                <w:sz w:val="24"/>
                <w:szCs w:val="24"/>
              </w:rPr>
              <w:t>.</w:t>
            </w:r>
          </w:p>
        </w:tc>
        <w:tc>
          <w:tcPr>
            <w:tcW w:w="1007" w:type="pct"/>
            <w:vMerge w:val="restart"/>
          </w:tcPr>
          <w:p w:rsidR="00AE168A" w:rsidRPr="004117AD" w:rsidRDefault="00AE168A" w:rsidP="00AE168A">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Министерство потребительского рынка и услуг Московской области</w:t>
            </w:r>
          </w:p>
        </w:tc>
        <w:tc>
          <w:tcPr>
            <w:tcW w:w="315" w:type="pct"/>
          </w:tcPr>
          <w:p w:rsidR="00AE168A" w:rsidRPr="006E2D7B" w:rsidRDefault="00AE168A"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3159F3">
            <w:pPr>
              <w:contextualSpacing/>
              <w:rPr>
                <w:rFonts w:ascii="Times New Roman" w:hAnsi="Times New Roman" w:cs="Times New Roman"/>
                <w:sz w:val="24"/>
                <w:szCs w:val="24"/>
              </w:rPr>
            </w:pPr>
            <w:r w:rsidRPr="00D0554C">
              <w:rPr>
                <w:rFonts w:ascii="Times New Roman" w:hAnsi="Times New Roman" w:cs="Times New Roman"/>
                <w:sz w:val="24"/>
                <w:szCs w:val="24"/>
              </w:rPr>
              <w:t>Лицензирование деятельности по заготовке, хранению, переработке и реализации лома черных металлов, цветных металлов</w:t>
            </w:r>
            <w:r w:rsidR="00515F75">
              <w:rPr>
                <w:rFonts w:ascii="Times New Roman" w:hAnsi="Times New Roman" w:cs="Times New Roman"/>
                <w:sz w:val="24"/>
                <w:szCs w:val="24"/>
              </w:rPr>
              <w:t xml:space="preserve"> </w:t>
            </w:r>
            <w:r w:rsidR="00515F75" w:rsidRPr="00B37A43">
              <w:rPr>
                <w:rFonts w:ascii="Times New Roman" w:hAnsi="Times New Roman" w:cs="Times New Roman"/>
                <w:i/>
                <w:sz w:val="24"/>
                <w:szCs w:val="24"/>
              </w:rPr>
              <w:t>(</w:t>
            </w:r>
            <w:r w:rsidR="003159F3" w:rsidRPr="00562FAA">
              <w:rPr>
                <w:rStyle w:val="11pt0"/>
                <w:rFonts w:eastAsiaTheme="minorEastAsia"/>
                <w:sz w:val="24"/>
                <w:szCs w:val="24"/>
              </w:rPr>
              <w:t xml:space="preserve">в части организации в МФЦ консультирования заявителей по порядку подачи документов </w:t>
            </w:r>
            <w:r w:rsidR="003159F3">
              <w:rPr>
                <w:rStyle w:val="11pt0"/>
                <w:rFonts w:eastAsiaTheme="minorEastAsia"/>
                <w:sz w:val="24"/>
                <w:szCs w:val="24"/>
              </w:rPr>
              <w:t>посредством РПГУ</w:t>
            </w:r>
            <w:r w:rsidR="003159F3" w:rsidRPr="00562FAA">
              <w:rPr>
                <w:rStyle w:val="11pt0"/>
                <w:rFonts w:eastAsiaTheme="minorEastAsia"/>
                <w:sz w:val="24"/>
                <w:szCs w:val="24"/>
              </w:rPr>
              <w:t xml:space="preserve"> и выдачи результатов предоставления государственной услуги)</w:t>
            </w:r>
          </w:p>
        </w:tc>
      </w:tr>
      <w:tr w:rsidR="00AE168A" w:rsidRPr="00045B90" w:rsidTr="0072212E">
        <w:tc>
          <w:tcPr>
            <w:tcW w:w="250" w:type="pct"/>
            <w:vMerge/>
          </w:tcPr>
          <w:p w:rsidR="00AE168A" w:rsidRDefault="00AE168A" w:rsidP="00AE168A">
            <w:pPr>
              <w:jc w:val="center"/>
              <w:rPr>
                <w:rFonts w:ascii="Times New Roman" w:hAnsi="Times New Roman" w:cs="Times New Roman"/>
                <w:sz w:val="24"/>
                <w:szCs w:val="24"/>
              </w:rPr>
            </w:pPr>
          </w:p>
        </w:tc>
        <w:tc>
          <w:tcPr>
            <w:tcW w:w="1007" w:type="pct"/>
            <w:vMerge/>
          </w:tcPr>
          <w:p w:rsidR="00AE168A" w:rsidRPr="004117AD" w:rsidRDefault="00AE168A" w:rsidP="00AE168A">
            <w:pPr>
              <w:widowControl w:val="0"/>
              <w:autoSpaceDE w:val="0"/>
              <w:autoSpaceDN w:val="0"/>
              <w:adjustRightInd w:val="0"/>
              <w:jc w:val="center"/>
              <w:rPr>
                <w:rFonts w:ascii="Times New Roman" w:hAnsi="Times New Roman" w:cs="Times New Roman"/>
                <w:b/>
                <w:i/>
                <w:sz w:val="24"/>
                <w:szCs w:val="24"/>
              </w:rPr>
            </w:pPr>
          </w:p>
        </w:tc>
        <w:tc>
          <w:tcPr>
            <w:tcW w:w="315" w:type="pct"/>
          </w:tcPr>
          <w:p w:rsidR="00AE168A" w:rsidRPr="006E2D7B" w:rsidRDefault="00AE168A" w:rsidP="00AE168A">
            <w:pPr>
              <w:pStyle w:val="ListParagraph"/>
              <w:numPr>
                <w:ilvl w:val="0"/>
                <w:numId w:val="10"/>
              </w:numPr>
              <w:spacing w:after="0" w:line="240" w:lineRule="auto"/>
              <w:ind w:left="317" w:hanging="317"/>
              <w:jc w:val="center"/>
              <w:rPr>
                <w:rFonts w:ascii="Times New Roman" w:eastAsiaTheme="minorEastAsia" w:hAnsi="Times New Roman"/>
                <w:sz w:val="24"/>
                <w:szCs w:val="24"/>
              </w:rPr>
            </w:pPr>
          </w:p>
        </w:tc>
        <w:tc>
          <w:tcPr>
            <w:tcW w:w="3428" w:type="pct"/>
          </w:tcPr>
          <w:p w:rsidR="00AE168A" w:rsidRPr="00D0554C" w:rsidRDefault="00AE168A" w:rsidP="00AE168A">
            <w:pPr>
              <w:contextualSpacing/>
              <w:rPr>
                <w:rFonts w:ascii="Times New Roman" w:hAnsi="Times New Roman" w:cs="Times New Roman"/>
                <w:sz w:val="24"/>
                <w:szCs w:val="24"/>
              </w:rPr>
            </w:pPr>
            <w:r w:rsidRPr="00D0554C">
              <w:rPr>
                <w:rFonts w:ascii="Times New Roman" w:hAnsi="Times New Roman" w:cs="Times New Roman"/>
                <w:sz w:val="24"/>
                <w:szCs w:val="24"/>
              </w:rPr>
              <w:t>Выдача лицензий на розничную продажу алкогольной продукции</w:t>
            </w:r>
            <w:r w:rsidR="00515F75">
              <w:rPr>
                <w:rFonts w:ascii="Times New Roman" w:hAnsi="Times New Roman" w:cs="Times New Roman"/>
                <w:sz w:val="24"/>
                <w:szCs w:val="24"/>
              </w:rPr>
              <w:t xml:space="preserve"> </w:t>
            </w:r>
            <w:r w:rsidR="003159F3" w:rsidRPr="00B37A43">
              <w:rPr>
                <w:rFonts w:ascii="Times New Roman" w:hAnsi="Times New Roman" w:cs="Times New Roman"/>
                <w:i/>
                <w:sz w:val="24"/>
                <w:szCs w:val="24"/>
              </w:rPr>
              <w:t>(</w:t>
            </w:r>
            <w:r w:rsidR="003159F3" w:rsidRPr="00562FAA">
              <w:rPr>
                <w:rStyle w:val="11pt0"/>
                <w:rFonts w:eastAsiaTheme="minorEastAsia"/>
                <w:sz w:val="24"/>
                <w:szCs w:val="24"/>
              </w:rPr>
              <w:t xml:space="preserve">в части организации в МФЦ консультирования заявителей по порядку подачи документов </w:t>
            </w:r>
            <w:r w:rsidR="003159F3">
              <w:rPr>
                <w:rStyle w:val="11pt0"/>
                <w:rFonts w:eastAsiaTheme="minorEastAsia"/>
                <w:sz w:val="24"/>
                <w:szCs w:val="24"/>
              </w:rPr>
              <w:t>посредством РПГУ</w:t>
            </w:r>
            <w:r w:rsidR="003159F3" w:rsidRPr="00562FAA">
              <w:rPr>
                <w:rStyle w:val="11pt0"/>
                <w:rFonts w:eastAsiaTheme="minorEastAsia"/>
                <w:sz w:val="24"/>
                <w:szCs w:val="24"/>
              </w:rPr>
              <w:t xml:space="preserve"> и выдачи результатов предоставления государственной услуги)</w:t>
            </w:r>
          </w:p>
        </w:tc>
      </w:tr>
      <w:tr w:rsidR="00AE168A" w:rsidRPr="00045B90" w:rsidTr="0072212E">
        <w:tc>
          <w:tcPr>
            <w:tcW w:w="250" w:type="pct"/>
            <w:vMerge/>
          </w:tcPr>
          <w:p w:rsidR="00AE168A" w:rsidRDefault="00AE168A" w:rsidP="00AE168A">
            <w:pPr>
              <w:jc w:val="center"/>
              <w:rPr>
                <w:rFonts w:ascii="Times New Roman" w:hAnsi="Times New Roman" w:cs="Times New Roman"/>
                <w:sz w:val="24"/>
                <w:szCs w:val="24"/>
              </w:rPr>
            </w:pPr>
          </w:p>
        </w:tc>
        <w:tc>
          <w:tcPr>
            <w:tcW w:w="1007" w:type="pct"/>
            <w:vMerge/>
          </w:tcPr>
          <w:p w:rsidR="00AE168A" w:rsidRPr="004117AD" w:rsidRDefault="00AE168A" w:rsidP="00AE168A">
            <w:pPr>
              <w:widowControl w:val="0"/>
              <w:autoSpaceDE w:val="0"/>
              <w:autoSpaceDN w:val="0"/>
              <w:adjustRightInd w:val="0"/>
              <w:jc w:val="center"/>
              <w:rPr>
                <w:rFonts w:ascii="Times New Roman" w:hAnsi="Times New Roman" w:cs="Times New Roman"/>
                <w:b/>
                <w:i/>
                <w:sz w:val="24"/>
                <w:szCs w:val="24"/>
              </w:rPr>
            </w:pPr>
          </w:p>
        </w:tc>
        <w:tc>
          <w:tcPr>
            <w:tcW w:w="315" w:type="pct"/>
          </w:tcPr>
          <w:p w:rsidR="00AE168A" w:rsidRPr="006E2D7B" w:rsidRDefault="00AE168A" w:rsidP="00AE168A">
            <w:pPr>
              <w:pStyle w:val="ListParagraph"/>
              <w:numPr>
                <w:ilvl w:val="0"/>
                <w:numId w:val="10"/>
              </w:numPr>
              <w:spacing w:after="0" w:line="240" w:lineRule="auto"/>
              <w:ind w:left="458" w:hanging="458"/>
              <w:rPr>
                <w:rFonts w:ascii="Times New Roman" w:eastAsiaTheme="minorEastAsia" w:hAnsi="Times New Roman"/>
                <w:sz w:val="24"/>
                <w:szCs w:val="24"/>
              </w:rPr>
            </w:pPr>
          </w:p>
        </w:tc>
        <w:tc>
          <w:tcPr>
            <w:tcW w:w="3428" w:type="pct"/>
          </w:tcPr>
          <w:p w:rsidR="00AE168A" w:rsidRPr="00D0554C" w:rsidRDefault="00AE168A" w:rsidP="003159F3">
            <w:pPr>
              <w:contextualSpacing/>
              <w:rPr>
                <w:rFonts w:ascii="Times New Roman" w:hAnsi="Times New Roman" w:cs="Times New Roman"/>
                <w:sz w:val="24"/>
                <w:szCs w:val="24"/>
              </w:rPr>
            </w:pPr>
            <w:r w:rsidRPr="00D0554C">
              <w:rPr>
                <w:rFonts w:ascii="Times New Roman" w:hAnsi="Times New Roman" w:cs="Times New Roman"/>
                <w:sz w:val="24"/>
                <w:szCs w:val="24"/>
              </w:rPr>
              <w:t>Выдача разрешения на право организации розничного рынка на территории Московской области</w:t>
            </w:r>
          </w:p>
        </w:tc>
      </w:tr>
      <w:tr w:rsidR="00AE168A" w:rsidRPr="00045B90" w:rsidTr="0072212E">
        <w:tc>
          <w:tcPr>
            <w:tcW w:w="250" w:type="pct"/>
            <w:vMerge/>
          </w:tcPr>
          <w:p w:rsidR="00AE168A" w:rsidRDefault="00AE168A" w:rsidP="00AE168A">
            <w:pPr>
              <w:jc w:val="center"/>
              <w:rPr>
                <w:rFonts w:ascii="Times New Roman" w:hAnsi="Times New Roman" w:cs="Times New Roman"/>
                <w:sz w:val="24"/>
                <w:szCs w:val="24"/>
              </w:rPr>
            </w:pPr>
          </w:p>
        </w:tc>
        <w:tc>
          <w:tcPr>
            <w:tcW w:w="1007" w:type="pct"/>
            <w:vMerge/>
          </w:tcPr>
          <w:p w:rsidR="00AE168A" w:rsidRPr="004117AD" w:rsidRDefault="00AE168A" w:rsidP="00AE168A">
            <w:pPr>
              <w:widowControl w:val="0"/>
              <w:autoSpaceDE w:val="0"/>
              <w:autoSpaceDN w:val="0"/>
              <w:adjustRightInd w:val="0"/>
              <w:jc w:val="center"/>
              <w:rPr>
                <w:rFonts w:ascii="Times New Roman" w:hAnsi="Times New Roman" w:cs="Times New Roman"/>
                <w:b/>
                <w:i/>
                <w:sz w:val="24"/>
                <w:szCs w:val="24"/>
              </w:rPr>
            </w:pPr>
          </w:p>
        </w:tc>
        <w:tc>
          <w:tcPr>
            <w:tcW w:w="315" w:type="pct"/>
          </w:tcPr>
          <w:p w:rsidR="00AE168A" w:rsidRPr="006E2D7B" w:rsidRDefault="00AE168A"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AE168A" w:rsidRPr="00D0554C" w:rsidRDefault="00AE168A" w:rsidP="00AE168A">
            <w:pPr>
              <w:contextualSpacing/>
              <w:rPr>
                <w:rFonts w:ascii="Times New Roman" w:hAnsi="Times New Roman" w:cs="Times New Roman"/>
                <w:sz w:val="24"/>
                <w:szCs w:val="24"/>
              </w:rPr>
            </w:pPr>
            <w:r w:rsidRPr="00D0554C">
              <w:rPr>
                <w:rFonts w:ascii="Times New Roman" w:hAnsi="Times New Roman" w:cs="Times New Roman"/>
                <w:sz w:val="24"/>
                <w:szCs w:val="24"/>
              </w:rPr>
              <w:t>Регистрация организаций в качестве центров технического обслуживания контрольно-кассовой техники на территории Московской области</w:t>
            </w:r>
          </w:p>
          <w:p w:rsidR="00AE168A" w:rsidRPr="00D0554C" w:rsidRDefault="00AE168A" w:rsidP="00AE168A">
            <w:pPr>
              <w:contextualSpacing/>
              <w:rPr>
                <w:rFonts w:ascii="Times New Roman" w:hAnsi="Times New Roman" w:cs="Times New Roman"/>
                <w:sz w:val="24"/>
                <w:szCs w:val="24"/>
              </w:rPr>
            </w:pPr>
          </w:p>
        </w:tc>
      </w:tr>
      <w:tr w:rsidR="0095625C" w:rsidRPr="00045B90" w:rsidTr="0072212E">
        <w:tc>
          <w:tcPr>
            <w:tcW w:w="250" w:type="pct"/>
            <w:vMerge w:val="restart"/>
          </w:tcPr>
          <w:p w:rsidR="0095625C" w:rsidRDefault="0095625C" w:rsidP="00FE435D">
            <w:pPr>
              <w:jc w:val="center"/>
              <w:rPr>
                <w:rFonts w:ascii="Times New Roman" w:hAnsi="Times New Roman" w:cs="Times New Roman"/>
                <w:sz w:val="24"/>
                <w:szCs w:val="24"/>
              </w:rPr>
            </w:pPr>
            <w:r>
              <w:rPr>
                <w:rFonts w:ascii="Times New Roman" w:hAnsi="Times New Roman" w:cs="Times New Roman"/>
                <w:sz w:val="24"/>
                <w:szCs w:val="24"/>
              </w:rPr>
              <w:t>2</w:t>
            </w:r>
            <w:r w:rsidR="00FE435D">
              <w:rPr>
                <w:rFonts w:ascii="Times New Roman" w:hAnsi="Times New Roman" w:cs="Times New Roman"/>
                <w:sz w:val="24"/>
                <w:szCs w:val="24"/>
              </w:rPr>
              <w:t>8</w:t>
            </w:r>
            <w:r>
              <w:rPr>
                <w:rFonts w:ascii="Times New Roman" w:hAnsi="Times New Roman" w:cs="Times New Roman"/>
                <w:sz w:val="24"/>
                <w:szCs w:val="24"/>
              </w:rPr>
              <w:t>.</w:t>
            </w:r>
          </w:p>
        </w:tc>
        <w:tc>
          <w:tcPr>
            <w:tcW w:w="1007" w:type="pct"/>
            <w:vMerge w:val="restart"/>
          </w:tcPr>
          <w:p w:rsidR="0095625C" w:rsidRDefault="0095625C" w:rsidP="00AE168A">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Министерство социально</w:t>
            </w:r>
            <w:r>
              <w:rPr>
                <w:rFonts w:ascii="Times New Roman" w:hAnsi="Times New Roman" w:cs="Times New Roman"/>
                <w:b/>
                <w:i/>
                <w:sz w:val="24"/>
                <w:szCs w:val="24"/>
              </w:rPr>
              <w:t>го развития</w:t>
            </w:r>
            <w:r w:rsidRPr="004117AD">
              <w:rPr>
                <w:rFonts w:ascii="Times New Roman" w:hAnsi="Times New Roman" w:cs="Times New Roman"/>
                <w:b/>
                <w:i/>
                <w:sz w:val="24"/>
                <w:szCs w:val="24"/>
              </w:rPr>
              <w:t xml:space="preserve"> Московской области</w:t>
            </w:r>
          </w:p>
          <w:p w:rsidR="0095625C" w:rsidRPr="004117AD" w:rsidRDefault="0095625C" w:rsidP="00AE168A">
            <w:pPr>
              <w:widowControl w:val="0"/>
              <w:autoSpaceDE w:val="0"/>
              <w:autoSpaceDN w:val="0"/>
              <w:adjustRightInd w:val="0"/>
              <w:jc w:val="center"/>
              <w:rPr>
                <w:rFonts w:ascii="Times New Roman" w:hAnsi="Times New Roman" w:cs="Times New Roman"/>
                <w:b/>
                <w:i/>
                <w:sz w:val="24"/>
                <w:szCs w:val="24"/>
              </w:rPr>
            </w:pPr>
          </w:p>
        </w:tc>
        <w:tc>
          <w:tcPr>
            <w:tcW w:w="315" w:type="pct"/>
          </w:tcPr>
          <w:p w:rsidR="0095625C" w:rsidRPr="006E2D7B" w:rsidRDefault="0095625C" w:rsidP="00AE168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95625C" w:rsidRPr="00D0554C" w:rsidRDefault="0095625C" w:rsidP="00AE168A">
            <w:pPr>
              <w:contextualSpacing/>
              <w:rPr>
                <w:rFonts w:ascii="Times New Roman" w:hAnsi="Times New Roman" w:cs="Times New Roman"/>
                <w:sz w:val="24"/>
                <w:szCs w:val="24"/>
              </w:rPr>
            </w:pPr>
            <w:r w:rsidRPr="00D0554C">
              <w:rPr>
                <w:rFonts w:ascii="Times New Roman" w:hAnsi="Times New Roman" w:cs="Times New Roman"/>
                <w:sz w:val="24"/>
                <w:szCs w:val="24"/>
              </w:rPr>
              <w:t>Выдача сертификата (его дубликата) на региональный материнский (семейный) капитал</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337590" w:rsidRDefault="0095625C" w:rsidP="00DE7E7C">
            <w:pPr>
              <w:pStyle w:val="3"/>
              <w:shd w:val="clear" w:color="auto" w:fill="auto"/>
              <w:spacing w:after="0" w:line="277" w:lineRule="exact"/>
              <w:rPr>
                <w:sz w:val="24"/>
                <w:szCs w:val="24"/>
              </w:rPr>
            </w:pPr>
            <w:r w:rsidRPr="00337590">
              <w:rPr>
                <w:rStyle w:val="11pt"/>
                <w:sz w:val="24"/>
                <w:szCs w:val="24"/>
              </w:rPr>
              <w:t>Государственная услуга в сфере переданных полномочий Российской Федерации по назначению государственных пособий гражданам, имеющим детей</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imes New Roman"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337590" w:rsidRDefault="0095625C" w:rsidP="00DE7E7C">
            <w:pPr>
              <w:pStyle w:val="3"/>
              <w:shd w:val="clear" w:color="auto" w:fill="auto"/>
              <w:spacing w:after="0" w:line="220" w:lineRule="exact"/>
              <w:rPr>
                <w:sz w:val="24"/>
                <w:szCs w:val="24"/>
              </w:rPr>
            </w:pPr>
            <w:r w:rsidRPr="00337590">
              <w:rPr>
                <w:rStyle w:val="11pt"/>
                <w:sz w:val="24"/>
                <w:szCs w:val="24"/>
              </w:rPr>
              <w:t>Назначение ежемесячной выплаты в связи с рождением (усыновлением) первого ребенка</w:t>
            </w:r>
            <w:r w:rsidR="00AF08A4">
              <w:rPr>
                <w:rStyle w:val="11pt"/>
                <w:sz w:val="24"/>
                <w:szCs w:val="24"/>
              </w:rPr>
              <w:t xml:space="preserve"> (только РПГУ)</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81" w:lineRule="exact"/>
              <w:rPr>
                <w:sz w:val="24"/>
                <w:szCs w:val="24"/>
              </w:rPr>
            </w:pPr>
            <w:r w:rsidRPr="00562FAA">
              <w:rPr>
                <w:rStyle w:val="11pt"/>
                <w:sz w:val="24"/>
                <w:szCs w:val="24"/>
              </w:rPr>
              <w:t>Оказание государственной социальной помощи гражданам, имеющим место жительства или место пребывания в Московской области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81" w:lineRule="exact"/>
              <w:rPr>
                <w:sz w:val="24"/>
                <w:szCs w:val="24"/>
              </w:rPr>
            </w:pPr>
            <w:r w:rsidRPr="00562FAA">
              <w:rPr>
                <w:rStyle w:val="11pt"/>
                <w:sz w:val="24"/>
                <w:szCs w:val="24"/>
              </w:rPr>
              <w:t>Назначение и выплата социального пособия и единовременной материальной помощи на погребение</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Признание граждан нуждающимися в социальном обслуживании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4" w:lineRule="exact"/>
              <w:rPr>
                <w:sz w:val="24"/>
                <w:szCs w:val="24"/>
              </w:rPr>
            </w:pPr>
            <w:r w:rsidRPr="00562FAA">
              <w:rPr>
                <w:rStyle w:val="11pt"/>
                <w:sz w:val="24"/>
                <w:szCs w:val="24"/>
              </w:rPr>
              <w:t xml:space="preserve">Организация работы по предоставлению мер социальной поддержки по оказанию бесплатной протезно-ортопедической помощи и бесплатного </w:t>
            </w:r>
            <w:proofErr w:type="spellStart"/>
            <w:r w:rsidRPr="00562FAA">
              <w:rPr>
                <w:rStyle w:val="11pt"/>
                <w:sz w:val="24"/>
                <w:szCs w:val="24"/>
              </w:rPr>
              <w:t>слухопретезирования</w:t>
            </w:r>
            <w:proofErr w:type="spellEnd"/>
            <w:r w:rsidRPr="00562FAA">
              <w:rPr>
                <w:rStyle w:val="11pt"/>
                <w:sz w:val="24"/>
                <w:szCs w:val="24"/>
              </w:rPr>
              <w:t xml:space="preserve"> лицам, имеющим место жительства в Московской области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4" w:lineRule="exact"/>
              <w:rPr>
                <w:sz w:val="24"/>
                <w:szCs w:val="24"/>
              </w:rPr>
            </w:pPr>
            <w:r w:rsidRPr="00562FAA">
              <w:rPr>
                <w:rStyle w:val="11pt"/>
                <w:sz w:val="24"/>
                <w:szCs w:val="24"/>
              </w:rPr>
              <w:t xml:space="preserve">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w:t>
            </w:r>
            <w:proofErr w:type="gramStart"/>
            <w:r w:rsidRPr="00562FAA">
              <w:rPr>
                <w:rStyle w:val="11pt"/>
                <w:sz w:val="24"/>
                <w:szCs w:val="24"/>
              </w:rPr>
              <w:t>области</w:t>
            </w:r>
            <w:r w:rsidR="00AF08A4" w:rsidRPr="00AF08A4">
              <w:rPr>
                <w:rStyle w:val="11pt"/>
                <w:sz w:val="24"/>
                <w:szCs w:val="24"/>
              </w:rPr>
              <w:t>(</w:t>
            </w:r>
            <w:proofErr w:type="gramEnd"/>
            <w:r w:rsidR="00AF08A4" w:rsidRPr="00AF08A4">
              <w:rPr>
                <w:rStyle w:val="11pt"/>
                <w:sz w:val="24"/>
                <w:szCs w:val="24"/>
              </w:rPr>
              <w:t>только РПГУ)</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 xml:space="preserve">Назначение ежемесячных денежных выплат отдельным категориям граждан, имеющим место жительства в Московской </w:t>
            </w:r>
            <w:proofErr w:type="gramStart"/>
            <w:r w:rsidRPr="00562FAA">
              <w:rPr>
                <w:rStyle w:val="11pt"/>
                <w:sz w:val="24"/>
                <w:szCs w:val="24"/>
              </w:rPr>
              <w:t>области</w:t>
            </w:r>
            <w:r w:rsidR="00AF08A4" w:rsidRPr="00AF08A4">
              <w:rPr>
                <w:rStyle w:val="11pt"/>
                <w:sz w:val="24"/>
                <w:szCs w:val="24"/>
              </w:rPr>
              <w:t>(</w:t>
            </w:r>
            <w:proofErr w:type="gramEnd"/>
            <w:r w:rsidR="00AF08A4" w:rsidRPr="00AF08A4">
              <w:rPr>
                <w:rStyle w:val="11pt"/>
                <w:sz w:val="24"/>
                <w:szCs w:val="24"/>
              </w:rPr>
              <w:t>только РПГУ)</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Назначение и выплата региональной социальной доплаты к пенсии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Назначение единовременного пособия супругам к юбилеям их совместной жизни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Назначение и выплата ежемесячной доплаты к пенсии отдельным категориям граждан, имеющим место жительства в Московской области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Установление опеки или попечительства в отношении совершеннолетних граждан</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4" w:lineRule="exact"/>
              <w:rPr>
                <w:sz w:val="24"/>
                <w:szCs w:val="24"/>
              </w:rPr>
            </w:pPr>
            <w:r w:rsidRPr="00562FAA">
              <w:rPr>
                <w:rStyle w:val="11pt"/>
                <w:sz w:val="24"/>
                <w:szCs w:val="24"/>
              </w:rPr>
              <w:t>Выдача предварительного согласия органа опеки и попечительства на обмен жилыми помещениями, которые предоставлены по договорам социального найма и в которых проживают недееспособные или ограниченно дееспособные граждане, являющиеся членами семей нанимателей данных жилых помещений</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Предоставление меры социальной поддержки в виде компенсации стоимости проезда к месту лечения и обратно детям, страдающим онкологическими заболеваниями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Реализация средств (части средств) регионального материнского (семейного) капитала</w:t>
            </w:r>
          </w:p>
        </w:tc>
      </w:tr>
      <w:tr w:rsidR="0095625C" w:rsidRPr="00045B90" w:rsidTr="0072212E">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95625C" w:rsidRPr="00562FAA" w:rsidRDefault="0095625C" w:rsidP="00DE7E7C">
            <w:pPr>
              <w:contextualSpacing/>
              <w:rPr>
                <w:rFonts w:ascii="Times New Roman" w:hAnsi="Times New Roman" w:cs="Times New Roman"/>
                <w:sz w:val="24"/>
                <w:szCs w:val="24"/>
              </w:rPr>
            </w:pPr>
            <w:r w:rsidRPr="00562FAA">
              <w:rPr>
                <w:rStyle w:val="11pt"/>
                <w:rFonts w:eastAsiaTheme="minorEastAsia"/>
                <w:sz w:val="24"/>
                <w:szCs w:val="24"/>
              </w:rPr>
              <w:t>Выплата компенсации расходов на погребение реабилитированных лиц, имевших место жительства в Московской области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Присвоение звания «Ветеран труда» гражданам, имеющим место жительства в Московской области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4" w:lineRule="exact"/>
              <w:rPr>
                <w:sz w:val="24"/>
                <w:szCs w:val="24"/>
              </w:rPr>
            </w:pPr>
            <w:r w:rsidRPr="00562FAA">
              <w:rPr>
                <w:rStyle w:val="11pt"/>
                <w:sz w:val="24"/>
                <w:szCs w:val="24"/>
              </w:rPr>
              <w:t xml:space="preserve">Выплата инвалидам (в том числе детям-инвалидам), имеющим место жительства в Московской области и имеющим транспортные средства в </w:t>
            </w:r>
            <w:r w:rsidRPr="00562FAA">
              <w:rPr>
                <w:rStyle w:val="11pt"/>
                <w:sz w:val="24"/>
                <w:szCs w:val="24"/>
              </w:rPr>
              <w:lastRenderedPageBreak/>
              <w:t>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Психологическая поддержка безработных граждан</w:t>
            </w:r>
            <w:r>
              <w:rPr>
                <w:rStyle w:val="11pt"/>
                <w:sz w:val="24"/>
                <w:szCs w:val="24"/>
              </w:rPr>
              <w:t xml:space="preserve"> (в части приема заявления о предоставлении государственной услуги)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337590">
            <w:pPr>
              <w:pStyle w:val="3"/>
              <w:shd w:val="clear" w:color="auto" w:fill="auto"/>
              <w:spacing w:after="0" w:line="220" w:lineRule="exact"/>
              <w:rPr>
                <w:sz w:val="24"/>
                <w:szCs w:val="24"/>
              </w:rPr>
            </w:pPr>
            <w:r w:rsidRPr="00562FAA">
              <w:rPr>
                <w:rStyle w:val="11pt"/>
                <w:sz w:val="24"/>
                <w:szCs w:val="24"/>
              </w:rPr>
              <w:t>Организация проведения оплачиваемых общественных работ</w:t>
            </w:r>
            <w:r>
              <w:rPr>
                <w:rStyle w:val="11pt"/>
                <w:sz w:val="24"/>
                <w:szCs w:val="24"/>
              </w:rPr>
              <w:t xml:space="preserve"> </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Pr>
                <w:rStyle w:val="11pt"/>
                <w:sz w:val="24"/>
                <w:szCs w:val="24"/>
              </w:rPr>
              <w:t xml:space="preserve"> (в части приема заявления о предоставлении государственной услуги)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Социальная адаптация безработных граждан на рынке труда</w:t>
            </w:r>
            <w:r>
              <w:rPr>
                <w:rStyle w:val="11pt"/>
                <w:sz w:val="24"/>
                <w:szCs w:val="24"/>
              </w:rPr>
              <w:t xml:space="preserve"> (в части приема заявления о предоставлении государственной услуги)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4" w:lineRule="exact"/>
              <w:rPr>
                <w:sz w:val="24"/>
                <w:szCs w:val="24"/>
              </w:rPr>
            </w:pPr>
            <w:r w:rsidRPr="00562FAA">
              <w:rPr>
                <w:rStyle w:val="11pt"/>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Pr>
                <w:rStyle w:val="11pt"/>
                <w:sz w:val="24"/>
                <w:szCs w:val="24"/>
              </w:rPr>
              <w:t xml:space="preserve"> (в части приема заявления о предоставлении государственной услуги)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4" w:lineRule="exact"/>
              <w:rPr>
                <w:sz w:val="24"/>
                <w:szCs w:val="24"/>
              </w:rPr>
            </w:pPr>
            <w:r w:rsidRPr="00562FAA">
              <w:rPr>
                <w:rStyle w:val="11pt"/>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Pr>
                <w:rStyle w:val="11pt"/>
                <w:sz w:val="24"/>
                <w:szCs w:val="24"/>
              </w:rPr>
              <w:t xml:space="preserve"> (в части приема заявления о предоставлении государственной услуги)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 xml:space="preserve">Содействие </w:t>
            </w:r>
            <w:proofErr w:type="spellStart"/>
            <w:r w:rsidRPr="00562FAA">
              <w:rPr>
                <w:rStyle w:val="11pt"/>
                <w:sz w:val="24"/>
                <w:szCs w:val="24"/>
              </w:rPr>
              <w:t>самозанятости</w:t>
            </w:r>
            <w:proofErr w:type="spellEnd"/>
            <w:r w:rsidRPr="00562FAA">
              <w:rPr>
                <w:rStyle w:val="11pt"/>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Pr>
                <w:rStyle w:val="11pt"/>
                <w:sz w:val="24"/>
                <w:szCs w:val="24"/>
              </w:rPr>
              <w:t xml:space="preserve"> (в части приема заявления о предоставлении государственной услуги)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Профессиональное обучение и дополнительное профессиональное образование безработных граждан, включая обучение в другой местности</w:t>
            </w:r>
            <w:r>
              <w:rPr>
                <w:rStyle w:val="11pt"/>
                <w:sz w:val="24"/>
                <w:szCs w:val="24"/>
              </w:rPr>
              <w:t xml:space="preserve"> (в части приема заявления о предоставлении государственной услуги)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4" w:lineRule="exact"/>
              <w:rPr>
                <w:sz w:val="24"/>
                <w:szCs w:val="24"/>
              </w:rPr>
            </w:pPr>
            <w:r w:rsidRPr="00562FAA">
              <w:rPr>
                <w:rStyle w:val="11pt"/>
                <w:sz w:val="24"/>
                <w:szCs w:val="24"/>
              </w:rPr>
              <w:t>Регистрация Московского областного трехстороннего (регионального) соглашения, Московского областного трехстороннего соглашения о минимальной заработной плате, областных отраслевых (межотраслевых), территориальных и иных соглашений, а также коллективных договоров</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Определение размера денежных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ремонт которых подлежит оплате за счет средств федерального бюджета путем выплаты гражданам соответствующих средств</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7" w:lineRule="exact"/>
              <w:rPr>
                <w:sz w:val="24"/>
                <w:szCs w:val="24"/>
              </w:rPr>
            </w:pPr>
            <w:r w:rsidRPr="00562FAA">
              <w:rPr>
                <w:rStyle w:val="11pt"/>
                <w:sz w:val="24"/>
                <w:szCs w:val="24"/>
              </w:rPr>
              <w:t xml:space="preserve">Выплата государственных единовременных пособий и ежемесячных денежных компенсаций гражданам при возникновении у них </w:t>
            </w:r>
            <w:r w:rsidRPr="00562FAA">
              <w:rPr>
                <w:rStyle w:val="11pt"/>
                <w:sz w:val="24"/>
                <w:szCs w:val="24"/>
              </w:rPr>
              <w:lastRenderedPageBreak/>
              <w:t>поствакцинальных осложнений</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0" w:lineRule="exact"/>
              <w:rPr>
                <w:sz w:val="24"/>
                <w:szCs w:val="24"/>
              </w:rPr>
            </w:pPr>
            <w:r w:rsidRPr="00562FAA">
              <w:rPr>
                <w:rStyle w:val="11pt"/>
                <w:sz w:val="24"/>
                <w:szCs w:val="24"/>
              </w:rPr>
              <w:t>Осуществление дополнительного ежемесячного пенсионного обеспечения отдельным категориям граждан</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70" w:lineRule="exact"/>
              <w:rPr>
                <w:sz w:val="24"/>
                <w:szCs w:val="24"/>
              </w:rPr>
            </w:pPr>
            <w:r w:rsidRPr="00562FAA">
              <w:rPr>
                <w:rStyle w:val="11pt"/>
                <w:sz w:val="24"/>
                <w:szCs w:val="24"/>
              </w:rPr>
              <w:t>Назначение ежегодной денежной выплаты инвалидам боевых действий, имеющим место жительства в Московской области</w:t>
            </w:r>
          </w:p>
        </w:tc>
      </w:tr>
      <w:tr w:rsidR="0095625C" w:rsidRPr="00045B90" w:rsidTr="002E603A">
        <w:tc>
          <w:tcPr>
            <w:tcW w:w="250" w:type="pct"/>
            <w:vMerge/>
          </w:tcPr>
          <w:p w:rsidR="0095625C" w:rsidRDefault="0095625C" w:rsidP="00DE7E7C">
            <w:pPr>
              <w:jc w:val="center"/>
              <w:rPr>
                <w:rFonts w:ascii="Times New Roman" w:hAnsi="Times New Roman" w:cs="Times New Roman"/>
                <w:sz w:val="24"/>
                <w:szCs w:val="24"/>
              </w:rPr>
            </w:pPr>
          </w:p>
        </w:tc>
        <w:tc>
          <w:tcPr>
            <w:tcW w:w="1007" w:type="pct"/>
            <w:vMerge/>
          </w:tcPr>
          <w:p w:rsidR="0095625C" w:rsidRDefault="0095625C" w:rsidP="00DE7E7C">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E7E7C">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95625C" w:rsidRPr="00562FAA" w:rsidRDefault="0095625C" w:rsidP="00DE7E7C">
            <w:pPr>
              <w:pStyle w:val="3"/>
              <w:shd w:val="clear" w:color="auto" w:fill="auto"/>
              <w:spacing w:after="0" w:line="220" w:lineRule="exact"/>
              <w:rPr>
                <w:sz w:val="24"/>
                <w:szCs w:val="24"/>
              </w:rPr>
            </w:pPr>
            <w:r w:rsidRPr="00562FAA">
              <w:rPr>
                <w:rStyle w:val="11pt"/>
                <w:sz w:val="24"/>
                <w:szCs w:val="24"/>
              </w:rPr>
              <w:t>Выплата компенсации стоимости проезда реабилитированным лицам, имеющим место жительства в Московской области</w:t>
            </w:r>
          </w:p>
        </w:tc>
      </w:tr>
      <w:tr w:rsidR="0095625C" w:rsidRPr="00045B90" w:rsidTr="002E603A">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Назначение ежегодной денежной выплаты реабилитированным лицам и лицам, признанным пострадавшими от политических репрессий, имеющим место жительства в Московской области</w:t>
            </w:r>
          </w:p>
        </w:tc>
      </w:tr>
      <w:tr w:rsidR="0095625C" w:rsidRPr="00045B90" w:rsidTr="002E603A">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7" w:lineRule="exact"/>
              <w:rPr>
                <w:sz w:val="24"/>
                <w:szCs w:val="24"/>
              </w:rPr>
            </w:pPr>
            <w:r w:rsidRPr="00562FAA">
              <w:rPr>
                <w:rStyle w:val="11pt"/>
                <w:sz w:val="24"/>
                <w:szCs w:val="24"/>
              </w:rPr>
              <w:t>Назначение и предоставление ежемесячной компенсационной выплаты отдельным категориям граждан, имеющим место жительства в Московской области</w:t>
            </w:r>
          </w:p>
        </w:tc>
      </w:tr>
      <w:tr w:rsidR="0095625C" w:rsidRPr="00045B90" w:rsidTr="002E603A">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Осуществление ежегодной денежной выплаты гражданам, награжденным нагрудным знаком «Почетный донор России», «Почетный донор СССР», имеющим место жительства в Московской области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val="restart"/>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Назначение и выплата денежной компенсации расходов за установку телефона реабилитированным лицам, имеющим место жительства в Московской области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7" w:lineRule="exact"/>
              <w:rPr>
                <w:sz w:val="24"/>
                <w:szCs w:val="24"/>
              </w:rPr>
            </w:pPr>
            <w:r w:rsidRPr="00562FAA">
              <w:rPr>
                <w:rStyle w:val="11pt"/>
                <w:sz w:val="24"/>
                <w:szCs w:val="24"/>
              </w:rPr>
              <w:t>Обеспечение мобильными телефонами с ежемесячной оплатой услуг сотовой телефонной связи отдельных категорий граждан, имеющих место жительства в Московской области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7" w:lineRule="exact"/>
              <w:rPr>
                <w:sz w:val="24"/>
                <w:szCs w:val="24"/>
              </w:rPr>
            </w:pPr>
            <w:r w:rsidRPr="00562FAA">
              <w:rPr>
                <w:rStyle w:val="11pt"/>
                <w:sz w:val="24"/>
                <w:szCs w:val="24"/>
              </w:rPr>
              <w:t>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имеющим место жительства в Московской области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Оказание экстренной социальной помощи гражданам, имеющим место жительства в Московской области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7" w:lineRule="exact"/>
              <w:rPr>
                <w:sz w:val="24"/>
                <w:szCs w:val="24"/>
              </w:rPr>
            </w:pPr>
            <w:r w:rsidRPr="00562FAA">
              <w:rPr>
                <w:rStyle w:val="11pt"/>
                <w:sz w:val="24"/>
                <w:szCs w:val="24"/>
              </w:rPr>
              <w:t>Назначение ежемесячной компенсационной выплаты нетрудоустроенным женщинам, имеющим детей в возрасте до 3 лет, уволенным в связи с ликвидацией организации</w:t>
            </w:r>
          </w:p>
        </w:tc>
      </w:tr>
      <w:tr w:rsidR="0095625C" w:rsidRPr="00045B90" w:rsidTr="002E603A">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20" w:lineRule="exact"/>
              <w:rPr>
                <w:sz w:val="24"/>
                <w:szCs w:val="24"/>
              </w:rPr>
            </w:pPr>
            <w:r w:rsidRPr="00562FAA">
              <w:rPr>
                <w:rStyle w:val="11pt"/>
                <w:sz w:val="24"/>
                <w:szCs w:val="24"/>
              </w:rPr>
              <w:t>Назначение ежемесячного пособия детям-инвалидам</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0" w:lineRule="exact"/>
              <w:rPr>
                <w:sz w:val="24"/>
                <w:szCs w:val="24"/>
              </w:rPr>
            </w:pPr>
            <w:r w:rsidRPr="00562FAA">
              <w:rPr>
                <w:rStyle w:val="11pt"/>
                <w:sz w:val="24"/>
                <w:szCs w:val="24"/>
              </w:rPr>
              <w:t>Назначение ежемесячного пособия студенческим семьям, имеющим детей, и отдельным категориям студентов</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Назначение материальной помощи в связи с Днем памяти погибших в радиационных авариях и катастрофах</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20" w:lineRule="exact"/>
              <w:rPr>
                <w:sz w:val="24"/>
                <w:szCs w:val="24"/>
              </w:rPr>
            </w:pPr>
            <w:r w:rsidRPr="00562FAA">
              <w:rPr>
                <w:rStyle w:val="11pt"/>
                <w:sz w:val="24"/>
                <w:szCs w:val="24"/>
              </w:rPr>
              <w:t>Выдача удостоверений гражданам, подвергшимся воздействию радиации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Назначение оплаты дополнительного оплачиваемого отпуска гражданам, подвергшимся воздействию радиации вследствие катастрофы на Чернобыльской АЭС</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7" w:lineRule="exact"/>
              <w:rPr>
                <w:sz w:val="24"/>
                <w:szCs w:val="24"/>
              </w:rPr>
            </w:pPr>
            <w:r w:rsidRPr="00562FAA">
              <w:rPr>
                <w:rStyle w:val="11pt"/>
                <w:sz w:val="24"/>
                <w:szCs w:val="24"/>
              </w:rPr>
              <w:t xml:space="preserve">Назначение пособия на ребёнка в семье со среднедушевым доходом, не превышающим величину прожиточного минимума, установленную в Московской области на душу населения </w:t>
            </w: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Организация отдыха и оздоровления отдельных категорий детей</w:t>
            </w:r>
          </w:p>
          <w:p w:rsidR="0095625C" w:rsidRPr="00562FAA" w:rsidRDefault="0095625C" w:rsidP="0072720B">
            <w:pPr>
              <w:pStyle w:val="3"/>
              <w:shd w:val="clear" w:color="auto" w:fill="auto"/>
              <w:spacing w:after="0" w:line="274" w:lineRule="exact"/>
              <w:rPr>
                <w:sz w:val="24"/>
                <w:szCs w:val="24"/>
              </w:rPr>
            </w:pP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32007F">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72720B">
            <w:pPr>
              <w:pStyle w:val="3"/>
              <w:shd w:val="clear" w:color="auto" w:fill="auto"/>
              <w:spacing w:after="0" w:line="274" w:lineRule="exact"/>
              <w:rPr>
                <w:sz w:val="24"/>
                <w:szCs w:val="24"/>
              </w:rPr>
            </w:pPr>
            <w:r w:rsidRPr="00562FAA">
              <w:rPr>
                <w:rStyle w:val="11pt"/>
                <w:sz w:val="24"/>
                <w:szCs w:val="24"/>
              </w:rPr>
              <w:t xml:space="preserve">Бесплатное обеспечение санаторно-курортными путёвками отдельных </w:t>
            </w:r>
            <w:r w:rsidRPr="00562FAA">
              <w:rPr>
                <w:rStyle w:val="11pt"/>
                <w:sz w:val="24"/>
                <w:szCs w:val="24"/>
              </w:rPr>
              <w:lastRenderedPageBreak/>
              <w:t>категорий граждан, имеющих место жительства в Московской области</w:t>
            </w:r>
          </w:p>
          <w:p w:rsidR="0095625C" w:rsidRPr="00562FAA" w:rsidRDefault="0095625C" w:rsidP="0072720B">
            <w:pPr>
              <w:pStyle w:val="3"/>
              <w:shd w:val="clear" w:color="auto" w:fill="auto"/>
              <w:spacing w:after="0" w:line="274" w:lineRule="exact"/>
              <w:rPr>
                <w:sz w:val="24"/>
                <w:szCs w:val="24"/>
              </w:rPr>
            </w:pP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2E603A">
        <w:tc>
          <w:tcPr>
            <w:tcW w:w="250" w:type="pct"/>
            <w:vMerge/>
          </w:tcPr>
          <w:p w:rsidR="0095625C" w:rsidRDefault="0095625C" w:rsidP="0072720B">
            <w:pPr>
              <w:jc w:val="center"/>
              <w:rPr>
                <w:rFonts w:ascii="Times New Roman" w:hAnsi="Times New Roman" w:cs="Times New Roman"/>
                <w:sz w:val="24"/>
                <w:szCs w:val="24"/>
              </w:rPr>
            </w:pPr>
          </w:p>
        </w:tc>
        <w:tc>
          <w:tcPr>
            <w:tcW w:w="1007" w:type="pct"/>
            <w:vMerge/>
          </w:tcPr>
          <w:p w:rsidR="0095625C" w:rsidRDefault="0095625C" w:rsidP="0072720B">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72720B">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95625C" w:rsidRPr="00562FAA" w:rsidRDefault="0095625C" w:rsidP="00F423F5">
            <w:pPr>
              <w:pStyle w:val="3"/>
              <w:shd w:val="clear" w:color="auto" w:fill="auto"/>
              <w:spacing w:after="0" w:line="277" w:lineRule="exact"/>
              <w:rPr>
                <w:sz w:val="24"/>
                <w:szCs w:val="24"/>
              </w:rPr>
            </w:pPr>
            <w:r w:rsidRPr="00562FAA">
              <w:rPr>
                <w:rStyle w:val="11pt"/>
                <w:sz w:val="24"/>
                <w:szCs w:val="24"/>
              </w:rPr>
              <w:t xml:space="preserve">Выдача справки, подтверждающей наличие права на получение меры социальной поддержки по бесплатному изготовлению и ремонту зубных протезов </w:t>
            </w: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32007F">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Default="0095625C" w:rsidP="00DD5FBA">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77" w:lineRule="exact"/>
              <w:rPr>
                <w:sz w:val="24"/>
                <w:szCs w:val="24"/>
              </w:rPr>
            </w:pPr>
            <w:r w:rsidRPr="00562FAA">
              <w:rPr>
                <w:rStyle w:val="11pt"/>
                <w:sz w:val="24"/>
                <w:szCs w:val="24"/>
              </w:rPr>
              <w:t>Предоставление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оздоровления зарегистрированных по месту жительства в Московской области детей своих работников, в том числе детей, находящихся под опекой (попечительством)</w:t>
            </w:r>
          </w:p>
          <w:p w:rsidR="0095625C" w:rsidRPr="00562FAA" w:rsidRDefault="0095625C" w:rsidP="00DD5FBA">
            <w:pPr>
              <w:pStyle w:val="3"/>
              <w:shd w:val="clear" w:color="auto" w:fill="auto"/>
              <w:spacing w:after="0" w:line="277" w:lineRule="exact"/>
              <w:rPr>
                <w:sz w:val="24"/>
                <w:szCs w:val="24"/>
              </w:rPr>
            </w:pP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32007F">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Default="0095625C" w:rsidP="00DD5FBA">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74" w:lineRule="exact"/>
              <w:rPr>
                <w:sz w:val="24"/>
                <w:szCs w:val="24"/>
              </w:rPr>
            </w:pPr>
            <w:r w:rsidRPr="00562FAA">
              <w:rPr>
                <w:rStyle w:val="11pt"/>
                <w:sz w:val="24"/>
                <w:szCs w:val="24"/>
              </w:rPr>
              <w:t xml:space="preserve">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r w:rsidRPr="00562FAA">
              <w:rPr>
                <w:rStyle w:val="11pt0"/>
                <w:sz w:val="24"/>
                <w:szCs w:val="24"/>
              </w:rPr>
              <w:t>(в части организации в МФЦ консультирования заявителей по порядку подачи документов посредством РПГУ, а таю/се организации сверки документов и выдачи результатов предоставления государственной услуги)</w:t>
            </w:r>
          </w:p>
        </w:tc>
      </w:tr>
      <w:tr w:rsidR="0095625C" w:rsidRPr="00045B90" w:rsidTr="002E603A">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Default="0095625C" w:rsidP="00DD5FBA">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77" w:lineRule="exact"/>
              <w:rPr>
                <w:sz w:val="24"/>
                <w:szCs w:val="24"/>
              </w:rPr>
            </w:pPr>
            <w:r w:rsidRPr="00562FAA">
              <w:rPr>
                <w:rStyle w:val="11pt"/>
                <w:sz w:val="24"/>
                <w:szCs w:val="24"/>
              </w:rPr>
              <w:t xml:space="preserve">Выплата компенсации отдельным категориям граждан, имеющим место жительства в Московской области, включенным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и детей-инвалидов, расходов по проезду на междугородном транспорте к месту лечения и обратно </w:t>
            </w: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2E603A">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Default="0095625C" w:rsidP="00DD5FBA">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74" w:lineRule="exact"/>
              <w:rPr>
                <w:sz w:val="24"/>
                <w:szCs w:val="24"/>
              </w:rPr>
            </w:pPr>
            <w:r w:rsidRPr="00562FAA">
              <w:rPr>
                <w:rStyle w:val="11pt"/>
                <w:sz w:val="24"/>
                <w:szCs w:val="24"/>
              </w:rPr>
              <w:t>Назначение единовременного пособия при рождении ребенка в семье, со среднедушевым доходом, не превышающим величину прожиточного минимума, установленную в Московской области на душу населения</w:t>
            </w:r>
          </w:p>
          <w:p w:rsidR="0095625C" w:rsidRPr="00562FAA" w:rsidRDefault="0095625C" w:rsidP="00DD5FBA">
            <w:pPr>
              <w:pStyle w:val="3"/>
              <w:shd w:val="clear" w:color="auto" w:fill="auto"/>
              <w:spacing w:after="0" w:line="274" w:lineRule="exact"/>
              <w:rPr>
                <w:sz w:val="24"/>
                <w:szCs w:val="24"/>
              </w:rPr>
            </w:pP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2E603A">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Default="0095625C" w:rsidP="00DD5FBA">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77" w:lineRule="exact"/>
              <w:rPr>
                <w:sz w:val="24"/>
                <w:szCs w:val="24"/>
              </w:rPr>
            </w:pPr>
            <w:r w:rsidRPr="00562FAA">
              <w:rPr>
                <w:rStyle w:val="11pt"/>
                <w:sz w:val="24"/>
                <w:szCs w:val="24"/>
              </w:rPr>
              <w:t xml:space="preserve">Предоставление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 </w:t>
            </w:r>
            <w:r w:rsidRPr="00562FAA">
              <w:rPr>
                <w:rStyle w:val="11pt0"/>
                <w:sz w:val="24"/>
                <w:szCs w:val="24"/>
              </w:rPr>
              <w:t xml:space="preserve">(в части организации в МФЦ консультирования заявителей по порядку подачи документов посредством РПГУ, а также организации сверки документов и выдачи </w:t>
            </w:r>
            <w:r w:rsidRPr="00562FAA">
              <w:rPr>
                <w:rStyle w:val="11pt0"/>
                <w:sz w:val="24"/>
                <w:szCs w:val="24"/>
              </w:rPr>
              <w:lastRenderedPageBreak/>
              <w:t>результатов предоставления государственной услуги)</w:t>
            </w:r>
          </w:p>
        </w:tc>
      </w:tr>
      <w:tr w:rsidR="0095625C" w:rsidRPr="00045B90" w:rsidTr="002E603A">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Default="0095625C" w:rsidP="00DD5FBA">
            <w:pPr>
              <w:widowControl w:val="0"/>
              <w:autoSpaceDE w:val="0"/>
              <w:autoSpaceDN w:val="0"/>
              <w:adjustRightInd w:val="0"/>
              <w:jc w:val="center"/>
              <w:rPr>
                <w:rFonts w:ascii="Times New Roman" w:hAnsi="Times New Roman" w:cs="Times New Roman"/>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74" w:lineRule="exact"/>
              <w:rPr>
                <w:sz w:val="24"/>
                <w:szCs w:val="24"/>
              </w:rPr>
            </w:pPr>
            <w:r w:rsidRPr="00562FAA">
              <w:rPr>
                <w:rStyle w:val="11pt"/>
                <w:sz w:val="24"/>
                <w:szCs w:val="24"/>
              </w:rPr>
              <w:t xml:space="preserve">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 </w:t>
            </w: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2E603A">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Pr="004117AD" w:rsidRDefault="0095625C" w:rsidP="00DD5FBA">
            <w:pPr>
              <w:widowControl w:val="0"/>
              <w:autoSpaceDE w:val="0"/>
              <w:autoSpaceDN w:val="0"/>
              <w:adjustRightInd w:val="0"/>
              <w:jc w:val="center"/>
              <w:rPr>
                <w:rFonts w:ascii="Times New Roman" w:hAnsi="Times New Roman" w:cs="Times New Roman"/>
                <w:b/>
                <w:i/>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20" w:lineRule="exact"/>
              <w:rPr>
                <w:sz w:val="24"/>
                <w:szCs w:val="24"/>
              </w:rPr>
            </w:pPr>
            <w:r w:rsidRPr="00562FAA">
              <w:rPr>
                <w:rStyle w:val="11pt"/>
                <w:sz w:val="24"/>
                <w:szCs w:val="24"/>
              </w:rPr>
              <w:t>Выдача удостоверения многодетной семьи</w:t>
            </w:r>
            <w:r>
              <w:rPr>
                <w:rStyle w:val="11pt"/>
                <w:sz w:val="24"/>
                <w:szCs w:val="24"/>
              </w:rPr>
              <w:t xml:space="preserve"> </w:t>
            </w:r>
            <w:r w:rsidRPr="00562FAA">
              <w:rPr>
                <w:rStyle w:val="11pt0"/>
                <w:sz w:val="24"/>
                <w:szCs w:val="24"/>
              </w:rPr>
              <w:t>(в части организации в МФЦ консультирования заявителей по порядку подачи документов посредством РПГУ, а также организации сверки документов и выдачи результатов предоставления государственной услуги)</w:t>
            </w:r>
          </w:p>
        </w:tc>
      </w:tr>
      <w:tr w:rsidR="0095625C" w:rsidRPr="00045B90" w:rsidTr="002E603A">
        <w:tc>
          <w:tcPr>
            <w:tcW w:w="250" w:type="pct"/>
            <w:vMerge/>
          </w:tcPr>
          <w:p w:rsidR="0095625C" w:rsidRDefault="0095625C" w:rsidP="00DD5FBA">
            <w:pPr>
              <w:jc w:val="center"/>
              <w:rPr>
                <w:rFonts w:ascii="Times New Roman" w:hAnsi="Times New Roman" w:cs="Times New Roman"/>
                <w:sz w:val="24"/>
                <w:szCs w:val="24"/>
              </w:rPr>
            </w:pPr>
          </w:p>
        </w:tc>
        <w:tc>
          <w:tcPr>
            <w:tcW w:w="1007" w:type="pct"/>
            <w:vMerge/>
          </w:tcPr>
          <w:p w:rsidR="0095625C" w:rsidRPr="004117AD" w:rsidRDefault="0095625C" w:rsidP="00DD5FBA">
            <w:pPr>
              <w:widowControl w:val="0"/>
              <w:autoSpaceDE w:val="0"/>
              <w:autoSpaceDN w:val="0"/>
              <w:adjustRightInd w:val="0"/>
              <w:jc w:val="center"/>
              <w:rPr>
                <w:rFonts w:ascii="Times New Roman" w:hAnsi="Times New Roman" w:cs="Times New Roman"/>
                <w:b/>
                <w:i/>
                <w:sz w:val="24"/>
                <w:szCs w:val="24"/>
              </w:rPr>
            </w:pPr>
          </w:p>
        </w:tc>
        <w:tc>
          <w:tcPr>
            <w:tcW w:w="315" w:type="pct"/>
          </w:tcPr>
          <w:p w:rsidR="0095625C" w:rsidRPr="006E2D7B" w:rsidRDefault="0095625C" w:rsidP="00DD5FBA">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95625C" w:rsidRPr="00562FAA" w:rsidRDefault="0095625C" w:rsidP="00DD5FBA">
            <w:pPr>
              <w:pStyle w:val="3"/>
              <w:shd w:val="clear" w:color="auto" w:fill="auto"/>
              <w:spacing w:after="0" w:line="220" w:lineRule="exact"/>
              <w:rPr>
                <w:sz w:val="24"/>
                <w:szCs w:val="24"/>
              </w:rPr>
            </w:pPr>
            <w:r w:rsidRPr="00562FAA">
              <w:rPr>
                <w:rStyle w:val="11pt"/>
                <w:sz w:val="24"/>
                <w:szCs w:val="24"/>
              </w:rPr>
              <w:t>Выдача, замена и прекращение действия социальных карт жителя Московской области</w:t>
            </w:r>
          </w:p>
        </w:tc>
      </w:tr>
      <w:tr w:rsidR="00FE435D" w:rsidRPr="00045B90" w:rsidTr="002E603A">
        <w:tc>
          <w:tcPr>
            <w:tcW w:w="250" w:type="pct"/>
            <w:vMerge w:val="restart"/>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1007" w:type="pct"/>
            <w:vMerge w:val="restart"/>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FE435D" w:rsidRPr="0007329C" w:rsidRDefault="00FE435D" w:rsidP="00FE435D">
            <w:pPr>
              <w:pStyle w:val="3"/>
              <w:spacing w:after="0" w:line="220" w:lineRule="exact"/>
              <w:rPr>
                <w:sz w:val="24"/>
                <w:szCs w:val="24"/>
                <w:shd w:val="clear" w:color="auto" w:fill="FFFFFF"/>
              </w:rPr>
            </w:pPr>
            <w:r w:rsidRPr="0007329C">
              <w:rPr>
                <w:sz w:val="24"/>
                <w:szCs w:val="24"/>
                <w:shd w:val="clear" w:color="auto" w:fill="FFFFFF"/>
              </w:rPr>
              <w:t xml:space="preserve">Назначение ежемесячной денежной выплаты на обеспечение </w:t>
            </w:r>
            <w:proofErr w:type="spellStart"/>
            <w:r w:rsidRPr="0007329C">
              <w:rPr>
                <w:sz w:val="24"/>
                <w:szCs w:val="24"/>
                <w:shd w:val="clear" w:color="auto" w:fill="FFFFFF"/>
              </w:rPr>
              <w:t>полноценнным</w:t>
            </w:r>
            <w:proofErr w:type="spellEnd"/>
            <w:r w:rsidRPr="0007329C">
              <w:rPr>
                <w:sz w:val="24"/>
                <w:szCs w:val="24"/>
                <w:shd w:val="clear" w:color="auto" w:fill="FFFFFF"/>
              </w:rPr>
              <w:t xml:space="preserve"> питанием беременных женщин, кормящих матерей,</w:t>
            </w:r>
            <w:r>
              <w:rPr>
                <w:sz w:val="24"/>
                <w:szCs w:val="24"/>
                <w:shd w:val="clear" w:color="auto" w:fill="FFFFFF"/>
              </w:rPr>
              <w:t xml:space="preserve"> а также детей в возрасте до трё</w:t>
            </w:r>
            <w:r w:rsidRPr="0007329C">
              <w:rPr>
                <w:sz w:val="24"/>
                <w:szCs w:val="24"/>
                <w:shd w:val="clear" w:color="auto" w:fill="FFFFFF"/>
              </w:rPr>
              <w:t>х лет</w:t>
            </w:r>
          </w:p>
          <w:p w:rsidR="00FE435D" w:rsidRPr="00562FAA" w:rsidRDefault="00FE435D" w:rsidP="00FE435D">
            <w:pPr>
              <w:pStyle w:val="3"/>
              <w:shd w:val="clear" w:color="auto" w:fill="auto"/>
              <w:spacing w:after="0" w:line="220" w:lineRule="exact"/>
              <w:rPr>
                <w:rStyle w:val="11pt"/>
                <w:sz w:val="24"/>
                <w:szCs w:val="24"/>
              </w:rPr>
            </w:pPr>
          </w:p>
        </w:tc>
      </w:tr>
      <w:tr w:rsidR="00FE435D" w:rsidRPr="00045B90" w:rsidTr="002E603A">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FE435D" w:rsidRPr="0007329C" w:rsidRDefault="00FE435D" w:rsidP="00FE435D">
            <w:pPr>
              <w:pStyle w:val="3"/>
              <w:spacing w:after="0" w:line="220" w:lineRule="exact"/>
              <w:rPr>
                <w:sz w:val="24"/>
                <w:szCs w:val="24"/>
                <w:shd w:val="clear" w:color="auto" w:fill="FFFFFF"/>
              </w:rPr>
            </w:pPr>
            <w:r>
              <w:rPr>
                <w:sz w:val="24"/>
                <w:szCs w:val="24"/>
                <w:shd w:val="clear" w:color="auto" w:fill="FFFFFF"/>
              </w:rPr>
              <w:t>Назначение ежемесячной денежной выплаты на ребенка в возрасте от трех до семи лет включительно</w:t>
            </w:r>
          </w:p>
        </w:tc>
      </w:tr>
      <w:tr w:rsidR="00FE435D" w:rsidRPr="00045B90" w:rsidTr="002E603A">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FE435D" w:rsidRPr="0007329C" w:rsidRDefault="00FE435D" w:rsidP="00FE435D">
            <w:pPr>
              <w:pStyle w:val="3"/>
              <w:spacing w:after="0" w:line="220" w:lineRule="exact"/>
              <w:rPr>
                <w:sz w:val="24"/>
                <w:szCs w:val="24"/>
                <w:shd w:val="clear" w:color="auto" w:fill="FFFFFF"/>
              </w:rPr>
            </w:pPr>
            <w:r>
              <w:rPr>
                <w:sz w:val="24"/>
                <w:szCs w:val="24"/>
                <w:shd w:val="clear" w:color="auto" w:fill="FFFFFF"/>
              </w:rPr>
              <w:t>Предоставление гражданам субсидий на оплату жилого помещения и коммунальных услуг</w:t>
            </w:r>
          </w:p>
        </w:tc>
      </w:tr>
      <w:tr w:rsidR="00FE435D" w:rsidRPr="00045B90" w:rsidTr="0072212E">
        <w:tc>
          <w:tcPr>
            <w:tcW w:w="250" w:type="pct"/>
            <w:vMerge w:val="restart"/>
          </w:tcPr>
          <w:p w:rsidR="00FE435D" w:rsidRDefault="00FE435D" w:rsidP="00FE435D">
            <w:pPr>
              <w:jc w:val="center"/>
              <w:rPr>
                <w:rFonts w:ascii="Times New Roman" w:hAnsi="Times New Roman" w:cs="Times New Roman"/>
                <w:sz w:val="24"/>
                <w:szCs w:val="24"/>
              </w:rPr>
            </w:pPr>
            <w:r>
              <w:rPr>
                <w:rFonts w:ascii="Times New Roman" w:hAnsi="Times New Roman" w:cs="Times New Roman"/>
                <w:sz w:val="24"/>
                <w:szCs w:val="24"/>
              </w:rPr>
              <w:t>29.</w:t>
            </w:r>
          </w:p>
        </w:tc>
        <w:tc>
          <w:tcPr>
            <w:tcW w:w="1007" w:type="pct"/>
            <w:vMerge w:val="restart"/>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Министерство сельского хозяйства и продовольствия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hAnsi="Times New Roman" w:cs="Times New Roman"/>
                <w:sz w:val="24"/>
                <w:szCs w:val="24"/>
              </w:rPr>
            </w:pPr>
            <w:r w:rsidRPr="00D0554C">
              <w:rPr>
                <w:rFonts w:ascii="Times New Roman" w:hAnsi="Times New Roman" w:cs="Times New Roman"/>
                <w:sz w:val="24"/>
                <w:szCs w:val="24"/>
              </w:rPr>
              <w:t>Выдача и аннулирование охотничьих билетов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hAnsi="Times New Roman" w:cs="Times New Roman"/>
                <w:sz w:val="24"/>
                <w:szCs w:val="24"/>
              </w:rPr>
            </w:pPr>
            <w:r w:rsidRPr="00D0554C">
              <w:rPr>
                <w:rFonts w:ascii="Times New Roman" w:hAnsi="Times New Roman" w:cs="Times New Roman"/>
                <w:sz w:val="24"/>
                <w:szCs w:val="24"/>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Прием экзаменов на право управления самоходными машинами и выдача удостоверений трак</w:t>
            </w:r>
            <w:r>
              <w:rPr>
                <w:rFonts w:ascii="Times New Roman" w:hAnsi="Times New Roman" w:cs="Times New Roman"/>
                <w:sz w:val="24"/>
                <w:szCs w:val="24"/>
              </w:rPr>
              <w:t>ториста-машиниста (тракториста)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Регистрация тракторов, самоходных дорожно-строительных и иных машин и прицепов к ним, а также выдача на них государственных регистрационных знаков (кроме машин Вооруженных Сил и других войск Российской Федерации)</w:t>
            </w:r>
            <w:r>
              <w:rPr>
                <w:rFonts w:ascii="Times New Roman" w:hAnsi="Times New Roman" w:cs="Times New Roman"/>
                <w:sz w:val="24"/>
                <w:szCs w:val="24"/>
              </w:rPr>
              <w:t xml:space="preserve"> </w:t>
            </w:r>
          </w:p>
          <w:p w:rsidR="00FE435D" w:rsidRPr="00D0554C" w:rsidRDefault="00FE435D" w:rsidP="00FE435D">
            <w:pPr>
              <w:rPr>
                <w:rFonts w:ascii="Times New Roman" w:hAnsi="Times New Roman" w:cs="Times New Roman"/>
                <w:sz w:val="24"/>
                <w:szCs w:val="24"/>
              </w:rPr>
            </w:pPr>
            <w:r>
              <w:rPr>
                <w:rFonts w:ascii="Times New Roman" w:hAnsi="Times New Roman" w:cs="Times New Roman"/>
                <w:i/>
                <w:sz w:val="24"/>
                <w:szCs w:val="24"/>
              </w:rPr>
              <w:t>П</w:t>
            </w:r>
            <w:r w:rsidRPr="00B37A43">
              <w:rPr>
                <w:rFonts w:ascii="Times New Roman" w:hAnsi="Times New Roman" w:cs="Times New Roman"/>
                <w:i/>
                <w:sz w:val="24"/>
                <w:szCs w:val="24"/>
              </w:rPr>
              <w:t xml:space="preserve">одача заявителем документов </w:t>
            </w:r>
            <w:r>
              <w:rPr>
                <w:rFonts w:ascii="Times New Roman" w:hAnsi="Times New Roman" w:cs="Times New Roman"/>
                <w:i/>
                <w:sz w:val="24"/>
                <w:szCs w:val="24"/>
              </w:rPr>
              <w:t>по услуге осуществляется посредством РПГУ</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cs="Times New Roman"/>
                <w:sz w:val="24"/>
                <w:szCs w:val="24"/>
              </w:rPr>
              <w:t>Регистрация специалистов в области ветеринарии, занимающихся предпринимательской деятельностью на территории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cs="Times New Roman"/>
                <w:sz w:val="24"/>
                <w:szCs w:val="24"/>
              </w:rP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и растительного происхождения непромышленного изготовления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sz w:val="24"/>
                <w:szCs w:val="24"/>
              </w:rPr>
              <w:t>Осуществление приёма и учёта уведомлений о начале осуществления юридическими лицами и индивидуальными предпринимателями отдельных видов работ и услуг, указанных в перечне, утверждённом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cs="Times New Roman"/>
                <w:sz w:val="24"/>
                <w:szCs w:val="24"/>
              </w:rPr>
              <w:t>Заключение соглашения для получения субсидии на проведение противоэпизоотических мероприятий</w:t>
            </w:r>
          </w:p>
        </w:tc>
      </w:tr>
      <w:tr w:rsidR="00FE435D" w:rsidRPr="00045B90" w:rsidTr="0032007F">
        <w:tc>
          <w:tcPr>
            <w:tcW w:w="250" w:type="pct"/>
            <w:vMerge w:val="restart"/>
          </w:tcPr>
          <w:p w:rsidR="00FE435D" w:rsidRDefault="007A4E28" w:rsidP="007A4E28">
            <w:pPr>
              <w:jc w:val="center"/>
              <w:rPr>
                <w:rFonts w:ascii="Times New Roman" w:hAnsi="Times New Roman" w:cs="Times New Roman"/>
                <w:sz w:val="24"/>
                <w:szCs w:val="24"/>
              </w:rPr>
            </w:pPr>
            <w:r>
              <w:rPr>
                <w:rFonts w:ascii="Times New Roman" w:hAnsi="Times New Roman" w:cs="Times New Roman"/>
                <w:sz w:val="24"/>
                <w:szCs w:val="24"/>
              </w:rPr>
              <w:t>30</w:t>
            </w:r>
            <w:r w:rsidR="00FE435D">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 xml:space="preserve">Министерство </w:t>
            </w:r>
            <w:r>
              <w:rPr>
                <w:rFonts w:ascii="Times New Roman" w:hAnsi="Times New Roman" w:cs="Times New Roman"/>
                <w:b/>
                <w:i/>
                <w:sz w:val="24"/>
                <w:szCs w:val="24"/>
              </w:rPr>
              <w:lastRenderedPageBreak/>
              <w:t>образования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 xml:space="preserve">Назначение и выплата единовременного пособия гражданам при </w:t>
            </w:r>
            <w:r w:rsidRPr="00551D37">
              <w:rPr>
                <w:rStyle w:val="14pt"/>
                <w:sz w:val="24"/>
                <w:szCs w:val="24"/>
              </w:rPr>
              <w:lastRenderedPageBreak/>
              <w:t>передаче ребенка на воспитание в семью</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Назначение денежных средств на содержание детей, находящихся под опекой или попечительством</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Принятие решения о назначении опекуна (о возможности гражданина быть опекуном)</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Выдача разрешения на безвозмездное пользование имуществом подопечного в интересах опекуна</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Назначение опекунов или попечителей в отношении несовершеннолетних граждан по заявлению их родителей, а также по заявлению несовершеннолетних граждан</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Выдача согласия на обмен жилыми помещениями, которые предоставлены по договорам социального найма и в которых проживают несовершеннолетние граждане, являющиеся членами семей нанимателей данных жилых помещений</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Установление опеки или попечительства по договору об осуществлении опеки или попечительства в отношении несовершеннолетнего подопечного</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Выдача разрешения на раздельное проживание попечителей и их несовершеннолетних подопечных</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Установление предварительной опеки или попечительства в отношении несовершеннолетних</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Выдача предварительного разрешения органа опеки и попечительства, затрагивающего осуществление имущественных прав несовершеннолетнего подопечного</w:t>
            </w:r>
          </w:p>
        </w:tc>
      </w:tr>
      <w:tr w:rsidR="00FE435D" w:rsidRPr="00045B90" w:rsidTr="0032007F">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Borders>
              <w:top w:val="single" w:sz="4" w:space="0" w:color="auto"/>
              <w:left w:val="single" w:sz="4" w:space="0" w:color="auto"/>
              <w:bottom w:val="single" w:sz="4" w:space="0" w:color="auto"/>
              <w:right w:val="single" w:sz="4" w:space="0" w:color="auto"/>
            </w:tcBorders>
            <w:shd w:val="clear" w:color="auto" w:fill="FFFFFF"/>
          </w:tcPr>
          <w:p w:rsidR="00FE435D" w:rsidRPr="00551D37" w:rsidRDefault="00FE435D" w:rsidP="00FE435D">
            <w:pPr>
              <w:pStyle w:val="6"/>
              <w:shd w:val="clear" w:color="auto" w:fill="auto"/>
              <w:spacing w:after="0" w:line="240" w:lineRule="auto"/>
              <w:jc w:val="both"/>
              <w:rPr>
                <w:sz w:val="24"/>
                <w:szCs w:val="24"/>
              </w:rPr>
            </w:pPr>
            <w:r w:rsidRPr="00551D37">
              <w:rPr>
                <w:rStyle w:val="14pt"/>
                <w:sz w:val="24"/>
                <w:szCs w:val="24"/>
              </w:rPr>
              <w:t>Формирование в установленном законодательством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w:t>
            </w:r>
            <w:r>
              <w:rPr>
                <w:rStyle w:val="14pt"/>
                <w:sz w:val="24"/>
                <w:szCs w:val="24"/>
              </w:rPr>
              <w:t xml:space="preserve"> Российской Федерации</w:t>
            </w:r>
          </w:p>
        </w:tc>
      </w:tr>
      <w:tr w:rsidR="00FE435D" w:rsidRPr="00045B90" w:rsidTr="0072212E">
        <w:tc>
          <w:tcPr>
            <w:tcW w:w="250" w:type="pct"/>
            <w:vMerge w:val="restart"/>
          </w:tcPr>
          <w:p w:rsidR="00FE435D" w:rsidRDefault="007A4E28" w:rsidP="00FE435D">
            <w:pPr>
              <w:jc w:val="center"/>
              <w:rPr>
                <w:rFonts w:ascii="Times New Roman" w:hAnsi="Times New Roman" w:cs="Times New Roman"/>
                <w:sz w:val="24"/>
                <w:szCs w:val="24"/>
              </w:rPr>
            </w:pPr>
            <w:r>
              <w:rPr>
                <w:rFonts w:ascii="Times New Roman" w:hAnsi="Times New Roman" w:cs="Times New Roman"/>
                <w:sz w:val="24"/>
                <w:szCs w:val="24"/>
              </w:rPr>
              <w:t>31.</w:t>
            </w:r>
          </w:p>
        </w:tc>
        <w:tc>
          <w:tcPr>
            <w:tcW w:w="1007" w:type="pct"/>
            <w:vMerge w:val="restart"/>
          </w:tcPr>
          <w:p w:rsidR="00FE435D" w:rsidRDefault="00FE435D" w:rsidP="00FE435D">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Министерство здравоохранения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3C5CD1" w:rsidRDefault="00FE435D" w:rsidP="00FE435D">
            <w:pPr>
              <w:contextualSpacing/>
              <w:rPr>
                <w:rFonts w:ascii="Times New Roman" w:hAnsi="Times New Roman" w:cs="Times New Roman"/>
                <w:sz w:val="24"/>
                <w:szCs w:val="24"/>
              </w:rPr>
            </w:pPr>
            <w:r w:rsidRPr="003C5CD1">
              <w:rPr>
                <w:rFonts w:ascii="Times New Roman" w:hAnsi="Times New Roman" w:cs="Times New Roman"/>
                <w:sz w:val="24"/>
                <w:szCs w:val="24"/>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r w:rsidRPr="003C5CD1">
              <w:rPr>
                <w:rFonts w:ascii="Times New Roman" w:hAnsi="Times New Roman" w:cs="Times New Roman"/>
                <w:b/>
                <w:bCs/>
                <w:i/>
                <w:iCs/>
                <w:sz w:val="24"/>
                <w:szCs w:val="24"/>
              </w:rPr>
              <w:t>подача документов по услуге осуществляется только посредством РПГУ</w:t>
            </w:r>
            <w:r w:rsidRPr="003C5CD1">
              <w:rPr>
                <w:rFonts w:ascii="Times New Roman" w:hAnsi="Times New Roman" w:cs="Times New Roman"/>
                <w:bCs/>
                <w:i/>
                <w:iCs/>
                <w:sz w:val="24"/>
                <w:szCs w:val="24"/>
              </w:rPr>
              <w:t>)</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3C5CD1" w:rsidRDefault="00FE435D" w:rsidP="00FE435D">
            <w:pPr>
              <w:contextualSpacing/>
              <w:rPr>
                <w:rFonts w:ascii="Times New Roman" w:hAnsi="Times New Roman" w:cs="Times New Roman"/>
                <w:sz w:val="24"/>
                <w:szCs w:val="24"/>
              </w:rPr>
            </w:pPr>
            <w:r w:rsidRPr="003C5CD1">
              <w:rPr>
                <w:rFonts w:ascii="Times New Roman" w:hAnsi="Times New Roman" w:cs="Times New Roman"/>
                <w:sz w:val="24"/>
                <w:szCs w:val="24"/>
              </w:rPr>
              <w:t xml:space="preserve">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w:t>
            </w:r>
          </w:p>
          <w:p w:rsidR="00FE435D" w:rsidRPr="003C5CD1" w:rsidRDefault="00FE435D" w:rsidP="00FE435D">
            <w:pPr>
              <w:contextualSpacing/>
              <w:rPr>
                <w:rFonts w:ascii="Times New Roman" w:hAnsi="Times New Roman" w:cs="Times New Roman"/>
                <w:sz w:val="24"/>
                <w:szCs w:val="24"/>
              </w:rPr>
            </w:pPr>
            <w:r w:rsidRPr="003C5CD1">
              <w:rPr>
                <w:rFonts w:ascii="Times New Roman" w:hAnsi="Times New Roman" w:cs="Times New Roman"/>
                <w:b/>
                <w:bCs/>
                <w:i/>
                <w:iCs/>
                <w:sz w:val="24"/>
                <w:szCs w:val="24"/>
              </w:rPr>
              <w:t>Подача документов по услуге осуществляется только посредством РПГУ</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212687" w:rsidRDefault="00FE435D" w:rsidP="00FE435D">
            <w:pPr>
              <w:contextualSpacing/>
              <w:rPr>
                <w:rStyle w:val="2"/>
                <w:rFonts w:eastAsiaTheme="minorEastAsia"/>
                <w:sz w:val="24"/>
                <w:szCs w:val="24"/>
              </w:rPr>
            </w:pPr>
            <w:r w:rsidRPr="00212687">
              <w:rPr>
                <w:rStyle w:val="2"/>
                <w:rFonts w:eastAsia="Courier New"/>
                <w:sz w:val="24"/>
                <w:szCs w:val="24"/>
              </w:rPr>
              <w:t xml:space="preserve">Прикрепление граждан к медицинской организации при оказании им медицинской помощи </w:t>
            </w:r>
            <w:r w:rsidRPr="00212687">
              <w:rPr>
                <w:rStyle w:val="2"/>
                <w:rFonts w:eastAsia="Courier New"/>
                <w:sz w:val="24"/>
                <w:szCs w:val="24"/>
                <w:u w:val="single"/>
              </w:rPr>
              <w:t>(в рамках комплексной услуги).</w:t>
            </w:r>
            <w:r w:rsidRPr="00212687">
              <w:rPr>
                <w:rStyle w:val="2"/>
                <w:rFonts w:eastAsia="Courier New"/>
                <w:sz w:val="24"/>
                <w:szCs w:val="24"/>
              </w:rPr>
              <w:t xml:space="preserve"> </w:t>
            </w:r>
            <w:r w:rsidRPr="00212687">
              <w:rPr>
                <w:rStyle w:val="2"/>
                <w:rFonts w:eastAsia="Courier New"/>
                <w:b/>
                <w:i/>
                <w:sz w:val="24"/>
                <w:szCs w:val="24"/>
              </w:rPr>
              <w:t xml:space="preserve">В остальных случаях </w:t>
            </w:r>
            <w:r w:rsidRPr="00212687">
              <w:rPr>
                <w:rFonts w:ascii="Times New Roman" w:hAnsi="Times New Roman" w:cs="Times New Roman"/>
                <w:b/>
                <w:bCs/>
                <w:i/>
                <w:iCs/>
                <w:sz w:val="24"/>
                <w:szCs w:val="24"/>
              </w:rPr>
              <w:t>подача документов по услуге осуществляется посредством РПГУ</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212687" w:rsidRDefault="00FE435D" w:rsidP="00FE435D">
            <w:pPr>
              <w:contextualSpacing/>
              <w:rPr>
                <w:rStyle w:val="2"/>
                <w:rFonts w:eastAsia="Courier New"/>
                <w:sz w:val="24"/>
                <w:szCs w:val="24"/>
              </w:rPr>
            </w:pPr>
            <w:r w:rsidRPr="00212687">
              <w:rPr>
                <w:rStyle w:val="2"/>
                <w:rFonts w:eastAsiaTheme="minorEastAsia"/>
                <w:sz w:val="24"/>
                <w:szCs w:val="24"/>
              </w:rPr>
              <w:t>Присвоение, подтверждение или снятие квалификационных категорий специалистам, работающим в системе здравоохранения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212687" w:rsidRDefault="00FE435D" w:rsidP="00FE435D">
            <w:pPr>
              <w:contextualSpacing/>
              <w:rPr>
                <w:rStyle w:val="2"/>
                <w:rFonts w:eastAsiaTheme="minorEastAsia"/>
                <w:sz w:val="24"/>
                <w:szCs w:val="24"/>
              </w:rPr>
            </w:pPr>
            <w:r w:rsidRPr="00212687">
              <w:rPr>
                <w:rFonts w:ascii="Times New Roman" w:eastAsia="Courier New" w:hAnsi="Times New Roman" w:cs="Times New Roman"/>
                <w:color w:val="000000"/>
                <w:sz w:val="24"/>
                <w:szCs w:val="24"/>
              </w:rPr>
              <w:t>Постановка на учёт и предоставление информации об организации оказания высокотехнологичной медицинской помощи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212687" w:rsidRDefault="00FE435D" w:rsidP="00FE435D">
            <w:pPr>
              <w:contextualSpacing/>
              <w:rPr>
                <w:rFonts w:ascii="Times New Roman" w:eastAsia="Courier New" w:hAnsi="Times New Roman" w:cs="Times New Roman"/>
                <w:color w:val="000000"/>
                <w:sz w:val="24"/>
                <w:szCs w:val="24"/>
              </w:rPr>
            </w:pPr>
            <w:r w:rsidRPr="00212687">
              <w:rPr>
                <w:rFonts w:ascii="Times New Roman" w:eastAsia="Courier New" w:hAnsi="Times New Roman" w:cs="Times New Roman"/>
                <w:color w:val="000000"/>
                <w:sz w:val="24"/>
                <w:szCs w:val="24"/>
              </w:rPr>
              <w:t>Постановка на учёт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tc>
      </w:tr>
      <w:tr w:rsidR="00FE435D" w:rsidRPr="00045B90" w:rsidTr="0072212E">
        <w:tc>
          <w:tcPr>
            <w:tcW w:w="250" w:type="pct"/>
            <w:vMerge w:val="restart"/>
          </w:tcPr>
          <w:p w:rsidR="00FE435D" w:rsidRDefault="007A4E28" w:rsidP="007A4E28">
            <w:pPr>
              <w:jc w:val="center"/>
              <w:rPr>
                <w:rFonts w:ascii="Times New Roman" w:hAnsi="Times New Roman" w:cs="Times New Roman"/>
                <w:sz w:val="24"/>
                <w:szCs w:val="24"/>
              </w:rPr>
            </w:pPr>
            <w:r>
              <w:rPr>
                <w:rFonts w:ascii="Times New Roman" w:hAnsi="Times New Roman" w:cs="Times New Roman"/>
                <w:sz w:val="24"/>
                <w:szCs w:val="24"/>
              </w:rPr>
              <w:t>32</w:t>
            </w:r>
            <w:r w:rsidR="00FE435D">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hAnsi="Times New Roman" w:cs="Times New Roman"/>
                <w:b/>
                <w:i/>
                <w:sz w:val="24"/>
                <w:szCs w:val="24"/>
              </w:rPr>
            </w:pPr>
            <w:r>
              <w:rPr>
                <w:rFonts w:ascii="Times New Roman" w:hAnsi="Times New Roman" w:cs="Times New Roman"/>
                <w:b/>
                <w:i/>
                <w:sz w:val="24"/>
                <w:szCs w:val="24"/>
              </w:rPr>
              <w:t xml:space="preserve">Министерство экологии и </w:t>
            </w:r>
            <w:proofErr w:type="spellStart"/>
            <w:proofErr w:type="gramStart"/>
            <w:r>
              <w:rPr>
                <w:rFonts w:ascii="Times New Roman" w:hAnsi="Times New Roman" w:cs="Times New Roman"/>
                <w:b/>
                <w:i/>
                <w:sz w:val="24"/>
                <w:szCs w:val="24"/>
              </w:rPr>
              <w:t>природопользова-</w:t>
            </w:r>
            <w:r>
              <w:rPr>
                <w:rFonts w:ascii="Times New Roman" w:hAnsi="Times New Roman" w:cs="Times New Roman"/>
                <w:b/>
                <w:i/>
                <w:sz w:val="24"/>
                <w:szCs w:val="24"/>
              </w:rPr>
              <w:lastRenderedPageBreak/>
              <w:t>ния</w:t>
            </w:r>
            <w:proofErr w:type="spellEnd"/>
            <w:proofErr w:type="gramEnd"/>
            <w:r>
              <w:rPr>
                <w:rFonts w:ascii="Times New Roman" w:hAnsi="Times New Roman" w:cs="Times New Roman"/>
                <w:b/>
                <w:i/>
                <w:sz w:val="24"/>
                <w:szCs w:val="24"/>
              </w:rPr>
              <w:t xml:space="preserve"> Московской области</w:t>
            </w:r>
          </w:p>
        </w:tc>
        <w:tc>
          <w:tcPr>
            <w:tcW w:w="315" w:type="pct"/>
          </w:tcPr>
          <w:p w:rsidR="00FE435D" w:rsidRPr="006F7A60" w:rsidRDefault="00FE435D" w:rsidP="00FE435D">
            <w:pPr>
              <w:rPr>
                <w:rFonts w:ascii="Times New Roman" w:hAnsi="Times New Roman"/>
                <w:sz w:val="24"/>
                <w:szCs w:val="24"/>
              </w:rPr>
            </w:pPr>
          </w:p>
        </w:tc>
        <w:tc>
          <w:tcPr>
            <w:tcW w:w="3428" w:type="pct"/>
            <w:vMerge w:val="restart"/>
          </w:tcPr>
          <w:p w:rsidR="00FE435D" w:rsidRPr="00490258" w:rsidRDefault="00FE435D" w:rsidP="00FE435D">
            <w:pPr>
              <w:pStyle w:val="NoSpacing"/>
              <w:jc w:val="both"/>
              <w:rPr>
                <w:rStyle w:val="2"/>
                <w:rFonts w:eastAsiaTheme="minorEastAsia"/>
                <w:strike/>
                <w:sz w:val="24"/>
                <w:szCs w:val="24"/>
              </w:rPr>
            </w:pPr>
            <w:r w:rsidRPr="00D0554C">
              <w:rPr>
                <w:rFonts w:ascii="Times New Roman" w:hAnsi="Times New Roman" w:cs="Times New Roman"/>
                <w:sz w:val="24"/>
                <w:szCs w:val="24"/>
              </w:rPr>
              <w:t xml:space="preserve">Выдача разрешений на использование объектов животного мира, не отнесенных к охотничьим ресурсам, за исключением объектов, находящихся на особо охраняемых природных территориях </w:t>
            </w:r>
            <w:r w:rsidRPr="00D0554C">
              <w:rPr>
                <w:rFonts w:ascii="Times New Roman" w:hAnsi="Times New Roman" w:cs="Times New Roman"/>
                <w:sz w:val="24"/>
                <w:szCs w:val="24"/>
              </w:rPr>
              <w:lastRenderedPageBreak/>
              <w:t>федерального значения, а также объектов животного мира, занесенных в Красную книгу Российской Федерации</w:t>
            </w:r>
            <w:r>
              <w:rPr>
                <w:rFonts w:ascii="Times New Roman" w:hAnsi="Times New Roman" w:cs="Times New Roman"/>
                <w:sz w:val="24"/>
                <w:szCs w:val="24"/>
              </w:rPr>
              <w:t xml:space="preserve"> </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vMerge/>
          </w:tcPr>
          <w:p w:rsidR="00FE435D" w:rsidRPr="00D0554C" w:rsidRDefault="00FE435D" w:rsidP="00FE435D">
            <w:pPr>
              <w:pStyle w:val="NoSpacing"/>
              <w:jc w:val="both"/>
              <w:rPr>
                <w:rStyle w:val="2"/>
                <w:rFonts w:eastAsiaTheme="minorEastAsia"/>
                <w:sz w:val="24"/>
                <w:szCs w:val="24"/>
              </w:rPr>
            </w:pP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 xml:space="preserve">Выдача разрешений на содержание и разведение объектов животного мира, не отнесенных к охотничьим ресурсам, в </w:t>
            </w:r>
            <w:proofErr w:type="spellStart"/>
            <w:r w:rsidRPr="00D0554C">
              <w:rPr>
                <w:rFonts w:ascii="Times New Roman" w:hAnsi="Times New Roman" w:cs="Times New Roman"/>
                <w:sz w:val="24"/>
                <w:szCs w:val="24"/>
              </w:rPr>
              <w:t>полувольных</w:t>
            </w:r>
            <w:proofErr w:type="spellEnd"/>
            <w:r w:rsidRPr="00D0554C">
              <w:rPr>
                <w:rFonts w:ascii="Times New Roman" w:hAnsi="Times New Roman" w:cs="Times New Roman"/>
                <w:sz w:val="24"/>
                <w:szCs w:val="24"/>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природных территориях федерального значения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Утверждение заключений общественной экологической экспертизы</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 xml:space="preserve">Согласование </w:t>
            </w:r>
            <w:r>
              <w:rPr>
                <w:rFonts w:ascii="Times New Roman" w:hAnsi="Times New Roman" w:cs="Times New Roman"/>
                <w:sz w:val="24"/>
                <w:szCs w:val="24"/>
              </w:rPr>
              <w:t xml:space="preserve">плана </w:t>
            </w:r>
            <w:r w:rsidRPr="00D0554C">
              <w:rPr>
                <w:rFonts w:ascii="Times New Roman" w:hAnsi="Times New Roman" w:cs="Times New Roman"/>
                <w:sz w:val="24"/>
                <w:szCs w:val="24"/>
              </w:rPr>
              <w:t>мероприятий по уменьшению выбросов вредных (загрязняющих) веществ в атмосферный воздух в периоды неблагоприятных метеорологических условий</w:t>
            </w:r>
            <w:r>
              <w:rPr>
                <w:rFonts w:ascii="Times New Roman" w:hAnsi="Times New Roman" w:cs="Times New Roman"/>
                <w:sz w:val="24"/>
                <w:szCs w:val="24"/>
              </w:rPr>
              <w:t xml:space="preserve"> </w:t>
            </w:r>
            <w:r w:rsidRPr="00D207B2">
              <w:rPr>
                <w:rStyle w:val="2"/>
                <w:rFonts w:eastAsiaTheme="minorEastAsia"/>
                <w:i/>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2C294C" w:rsidRPr="002C294C" w:rsidRDefault="002C294C" w:rsidP="002C294C">
            <w:pPr>
              <w:contextualSpacing/>
              <w:jc w:val="both"/>
              <w:rPr>
                <w:rFonts w:ascii="Times New Roman" w:hAnsi="Times New Roman" w:cs="Times New Roman"/>
                <w:sz w:val="24"/>
                <w:szCs w:val="24"/>
              </w:rPr>
            </w:pPr>
            <w:r w:rsidRPr="002C294C">
              <w:rPr>
                <w:rFonts w:ascii="Times New Roman" w:hAnsi="Times New Roman" w:cs="Times New Roman"/>
                <w:sz w:val="24"/>
                <w:szCs w:val="24"/>
              </w:rPr>
              <w:t>Проведение государственной экспертизы запасов</w:t>
            </w:r>
            <w:r>
              <w:rPr>
                <w:rFonts w:ascii="Times New Roman" w:hAnsi="Times New Roman" w:cs="Times New Roman"/>
                <w:sz w:val="24"/>
                <w:szCs w:val="24"/>
              </w:rPr>
              <w:t xml:space="preserve"> </w:t>
            </w:r>
            <w:r w:rsidRPr="002C294C">
              <w:rPr>
                <w:rFonts w:ascii="Times New Roman" w:hAnsi="Times New Roman" w:cs="Times New Roman"/>
                <w:sz w:val="24"/>
                <w:szCs w:val="24"/>
              </w:rPr>
              <w:t>полезных ископаемых и подземных вод,</w:t>
            </w:r>
            <w:r>
              <w:rPr>
                <w:rFonts w:ascii="Times New Roman" w:hAnsi="Times New Roman" w:cs="Times New Roman"/>
                <w:sz w:val="24"/>
                <w:szCs w:val="24"/>
              </w:rPr>
              <w:t xml:space="preserve"> </w:t>
            </w:r>
            <w:r w:rsidRPr="002C294C">
              <w:rPr>
                <w:rFonts w:ascii="Times New Roman" w:hAnsi="Times New Roman" w:cs="Times New Roman"/>
                <w:sz w:val="24"/>
                <w:szCs w:val="24"/>
              </w:rPr>
              <w:t>геологической информации о предоставляемых в</w:t>
            </w:r>
          </w:p>
          <w:p w:rsidR="002C294C" w:rsidRPr="002C294C" w:rsidRDefault="002C294C" w:rsidP="002C294C">
            <w:pPr>
              <w:contextualSpacing/>
              <w:jc w:val="both"/>
              <w:rPr>
                <w:rFonts w:ascii="Times New Roman" w:hAnsi="Times New Roman" w:cs="Times New Roman"/>
                <w:sz w:val="24"/>
                <w:szCs w:val="24"/>
              </w:rPr>
            </w:pPr>
            <w:r w:rsidRPr="002C294C">
              <w:rPr>
                <w:rFonts w:ascii="Times New Roman" w:hAnsi="Times New Roman" w:cs="Times New Roman"/>
                <w:sz w:val="24"/>
                <w:szCs w:val="24"/>
              </w:rPr>
              <w:t>пользование участках недр местного значения, а</w:t>
            </w:r>
            <w:r>
              <w:rPr>
                <w:rFonts w:ascii="Times New Roman" w:hAnsi="Times New Roman" w:cs="Times New Roman"/>
                <w:sz w:val="24"/>
                <w:szCs w:val="24"/>
              </w:rPr>
              <w:t xml:space="preserve"> </w:t>
            </w:r>
            <w:r w:rsidRPr="002C294C">
              <w:rPr>
                <w:rFonts w:ascii="Times New Roman" w:hAnsi="Times New Roman" w:cs="Times New Roman"/>
                <w:sz w:val="24"/>
                <w:szCs w:val="24"/>
              </w:rPr>
              <w:t>также запасов общераспространенных полезных</w:t>
            </w:r>
            <w:r>
              <w:rPr>
                <w:rFonts w:ascii="Times New Roman" w:hAnsi="Times New Roman" w:cs="Times New Roman"/>
                <w:sz w:val="24"/>
                <w:szCs w:val="24"/>
              </w:rPr>
              <w:t xml:space="preserve"> </w:t>
            </w:r>
            <w:r w:rsidRPr="002C294C">
              <w:rPr>
                <w:rFonts w:ascii="Times New Roman" w:hAnsi="Times New Roman" w:cs="Times New Roman"/>
                <w:sz w:val="24"/>
                <w:szCs w:val="24"/>
              </w:rPr>
              <w:t>ископаемых и запасов подземных вод, которые</w:t>
            </w:r>
            <w:r>
              <w:rPr>
                <w:rFonts w:ascii="Times New Roman" w:hAnsi="Times New Roman" w:cs="Times New Roman"/>
                <w:sz w:val="24"/>
                <w:szCs w:val="24"/>
              </w:rPr>
              <w:t xml:space="preserve"> </w:t>
            </w:r>
            <w:r w:rsidRPr="002C294C">
              <w:rPr>
                <w:rFonts w:ascii="Times New Roman" w:hAnsi="Times New Roman" w:cs="Times New Roman"/>
                <w:sz w:val="24"/>
                <w:szCs w:val="24"/>
              </w:rPr>
              <w:t>используются для целей питьевого и</w:t>
            </w:r>
            <w:r>
              <w:rPr>
                <w:rFonts w:ascii="Times New Roman" w:hAnsi="Times New Roman" w:cs="Times New Roman"/>
                <w:sz w:val="24"/>
                <w:szCs w:val="24"/>
              </w:rPr>
              <w:t xml:space="preserve"> </w:t>
            </w:r>
            <w:r w:rsidRPr="002C294C">
              <w:rPr>
                <w:rFonts w:ascii="Times New Roman" w:hAnsi="Times New Roman" w:cs="Times New Roman"/>
                <w:sz w:val="24"/>
                <w:szCs w:val="24"/>
              </w:rPr>
              <w:t>хозяйственно-бытового водоснабжения или</w:t>
            </w:r>
            <w:r>
              <w:rPr>
                <w:rFonts w:ascii="Times New Roman" w:hAnsi="Times New Roman" w:cs="Times New Roman"/>
                <w:sz w:val="24"/>
                <w:szCs w:val="24"/>
              </w:rPr>
              <w:t xml:space="preserve"> </w:t>
            </w:r>
            <w:r w:rsidRPr="002C294C">
              <w:rPr>
                <w:rFonts w:ascii="Times New Roman" w:hAnsi="Times New Roman" w:cs="Times New Roman"/>
                <w:sz w:val="24"/>
                <w:szCs w:val="24"/>
              </w:rPr>
              <w:t>технического водоснабжения и объем добычи</w:t>
            </w:r>
          </w:p>
          <w:p w:rsidR="00FE435D" w:rsidRPr="00CA45B1" w:rsidRDefault="002C294C" w:rsidP="002C294C">
            <w:pPr>
              <w:contextualSpacing/>
              <w:jc w:val="both"/>
              <w:rPr>
                <w:rStyle w:val="2"/>
                <w:rFonts w:eastAsiaTheme="minorEastAsia"/>
                <w:color w:val="auto"/>
                <w:sz w:val="24"/>
                <w:szCs w:val="24"/>
              </w:rPr>
            </w:pPr>
            <w:r w:rsidRPr="002C294C">
              <w:rPr>
                <w:rFonts w:ascii="Times New Roman" w:hAnsi="Times New Roman" w:cs="Times New Roman"/>
                <w:sz w:val="24"/>
                <w:szCs w:val="24"/>
              </w:rPr>
              <w:t>которых составляет не более 500 куб. метров в</w:t>
            </w:r>
            <w:r>
              <w:rPr>
                <w:rFonts w:ascii="Times New Roman" w:hAnsi="Times New Roman" w:cs="Times New Roman"/>
                <w:sz w:val="24"/>
                <w:szCs w:val="24"/>
              </w:rPr>
              <w:t xml:space="preserve"> </w:t>
            </w:r>
            <w:r w:rsidRPr="002C294C">
              <w:rPr>
                <w:rFonts w:ascii="Times New Roman" w:hAnsi="Times New Roman" w:cs="Times New Roman"/>
                <w:sz w:val="24"/>
                <w:szCs w:val="24"/>
              </w:rPr>
              <w:t>сутки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F56326" w:rsidRDefault="00FE435D" w:rsidP="00FE435D">
            <w:pPr>
              <w:contextualSpacing/>
              <w:rPr>
                <w:rStyle w:val="2"/>
                <w:rFonts w:eastAsiaTheme="minorEastAsia"/>
                <w:color w:val="auto"/>
                <w:sz w:val="24"/>
                <w:szCs w:val="24"/>
              </w:rPr>
            </w:pPr>
            <w:r>
              <w:rPr>
                <w:rStyle w:val="2"/>
                <w:rFonts w:eastAsiaTheme="minorEastAsia"/>
                <w:color w:val="auto"/>
                <w:sz w:val="24"/>
                <w:szCs w:val="24"/>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D0554C">
              <w:rPr>
                <w:rFonts w:ascii="Times New Roman" w:hAnsi="Times New Roman" w:cs="Times New Roman"/>
                <w:sz w:val="24"/>
                <w:szCs w:val="24"/>
              </w:rPr>
              <w:t>Установление и изменение границ участков недр местного значения, предоставленных в пользование</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sidRPr="00253878">
              <w:rPr>
                <w:rStyle w:val="2"/>
                <w:rFonts w:eastAsiaTheme="minorEastAsia"/>
                <w:sz w:val="24"/>
                <w:szCs w:val="24"/>
              </w:rPr>
              <w:t>Предоставление права пользования участками недр местного значения, содержащими общераспространенные полезные ископаемые или используемыми для строительства и эксплуатации подземных сооружений местного и регионального значения, не связанных с добычей полезных ископаемых, на территории Московской области и оформление, государственная регистрация и выдача лицензий на пользование недрами на указанные участки</w:t>
            </w:r>
            <w:r>
              <w:rPr>
                <w:rStyle w:val="2"/>
                <w:rFonts w:eastAsiaTheme="minorEastAsia"/>
                <w:sz w:val="24"/>
                <w:szCs w:val="24"/>
              </w:rPr>
              <w:t xml:space="preserve"> </w:t>
            </w:r>
            <w:r w:rsidRPr="00D207B2">
              <w:rPr>
                <w:rStyle w:val="2"/>
                <w:rFonts w:eastAsiaTheme="minorEastAsia"/>
                <w:i/>
                <w:sz w:val="24"/>
                <w:szCs w:val="24"/>
              </w:rPr>
              <w:t xml:space="preserve">(в части организации в МФЦ консультирования заявителей по порядку подачи документов </w:t>
            </w:r>
            <w:r w:rsidRPr="00D207B2">
              <w:rPr>
                <w:rStyle w:val="2"/>
                <w:rFonts w:eastAsiaTheme="minorEastAsia"/>
                <w:i/>
                <w:sz w:val="24"/>
                <w:szCs w:val="24"/>
              </w:rPr>
              <w:lastRenderedPageBreak/>
              <w:t>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2"/>
                <w:rFonts w:eastAsiaTheme="minorEastAsia"/>
                <w:sz w:val="24"/>
                <w:szCs w:val="24"/>
              </w:rPr>
            </w:pPr>
            <w:r>
              <w:rPr>
                <w:rFonts w:ascii="Times New Roman" w:hAnsi="Times New Roman" w:cs="Times New Roman"/>
                <w:sz w:val="24"/>
                <w:szCs w:val="24"/>
              </w:rPr>
              <w:t>Предоставление</w:t>
            </w:r>
            <w:r w:rsidRPr="00D0554C">
              <w:rPr>
                <w:rFonts w:ascii="Times New Roman" w:hAnsi="Times New Roman" w:cs="Times New Roman"/>
                <w:sz w:val="24"/>
                <w:szCs w:val="24"/>
              </w:rPr>
              <w:t xml:space="preserve">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C54700" w:rsidP="00E139F0">
            <w:pPr>
              <w:contextualSpacing/>
              <w:rPr>
                <w:rFonts w:ascii="Times New Roman" w:hAnsi="Times New Roman" w:cs="Times New Roman"/>
                <w:sz w:val="24"/>
                <w:szCs w:val="24"/>
              </w:rPr>
            </w:pPr>
            <w:r w:rsidRPr="00C54700">
              <w:rPr>
                <w:rFonts w:ascii="Times New Roman" w:hAnsi="Times New Roman" w:cs="Times New Roman"/>
                <w:sz w:val="24"/>
                <w:szCs w:val="24"/>
              </w:rPr>
              <w:t>Предоставление права пользования уча</w:t>
            </w:r>
            <w:r w:rsidR="00E139F0">
              <w:rPr>
                <w:rFonts w:ascii="Times New Roman" w:hAnsi="Times New Roman" w:cs="Times New Roman"/>
                <w:sz w:val="24"/>
                <w:szCs w:val="24"/>
              </w:rPr>
              <w:t xml:space="preserve">стками недр местного значения и оформление, </w:t>
            </w:r>
            <w:r w:rsidRPr="00C54700">
              <w:rPr>
                <w:rFonts w:ascii="Times New Roman" w:hAnsi="Times New Roman" w:cs="Times New Roman"/>
                <w:sz w:val="24"/>
                <w:szCs w:val="24"/>
              </w:rPr>
              <w:t>государственная</w:t>
            </w:r>
            <w:r w:rsidR="00E139F0">
              <w:rPr>
                <w:rFonts w:ascii="Times New Roman" w:hAnsi="Times New Roman" w:cs="Times New Roman"/>
                <w:sz w:val="24"/>
                <w:szCs w:val="24"/>
              </w:rPr>
              <w:t xml:space="preserve"> </w:t>
            </w:r>
            <w:r w:rsidRPr="00C54700">
              <w:rPr>
                <w:rFonts w:ascii="Times New Roman" w:hAnsi="Times New Roman" w:cs="Times New Roman"/>
                <w:sz w:val="24"/>
                <w:szCs w:val="24"/>
              </w:rPr>
              <w:t>р</w:t>
            </w:r>
            <w:r w:rsidR="00E139F0">
              <w:rPr>
                <w:rFonts w:ascii="Times New Roman" w:hAnsi="Times New Roman" w:cs="Times New Roman"/>
                <w:sz w:val="24"/>
                <w:szCs w:val="24"/>
              </w:rPr>
              <w:t xml:space="preserve">егистрация и выдача лицензий на </w:t>
            </w:r>
            <w:r w:rsidRPr="00C54700">
              <w:rPr>
                <w:rFonts w:ascii="Times New Roman" w:hAnsi="Times New Roman" w:cs="Times New Roman"/>
                <w:sz w:val="24"/>
                <w:szCs w:val="24"/>
              </w:rPr>
              <w:t>пользование</w:t>
            </w:r>
            <w:r w:rsidRPr="00C54700">
              <w:rPr>
                <w:rFonts w:ascii="Times New Roman" w:hAnsi="Times New Roman" w:cs="Times New Roman"/>
                <w:sz w:val="24"/>
                <w:szCs w:val="24"/>
              </w:rPr>
              <w:tab/>
              <w:t>недрами для</w:t>
            </w:r>
            <w:r w:rsidR="00E139F0">
              <w:rPr>
                <w:rFonts w:ascii="Times New Roman" w:hAnsi="Times New Roman" w:cs="Times New Roman"/>
                <w:sz w:val="24"/>
                <w:szCs w:val="24"/>
              </w:rPr>
              <w:t xml:space="preserve"> </w:t>
            </w:r>
            <w:r w:rsidRPr="00C54700">
              <w:rPr>
                <w:rFonts w:ascii="Times New Roman" w:hAnsi="Times New Roman" w:cs="Times New Roman"/>
                <w:sz w:val="24"/>
                <w:szCs w:val="24"/>
              </w:rPr>
              <w:t>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 для добычи подземных вод, используемых для целей пи</w:t>
            </w:r>
            <w:r w:rsidR="00E139F0">
              <w:rPr>
                <w:rFonts w:ascii="Times New Roman" w:hAnsi="Times New Roman" w:cs="Times New Roman"/>
                <w:sz w:val="24"/>
                <w:szCs w:val="24"/>
              </w:rPr>
              <w:t xml:space="preserve">тьевого и хозяйственно-бытового </w:t>
            </w:r>
            <w:r w:rsidRPr="00C54700">
              <w:rPr>
                <w:rFonts w:ascii="Times New Roman" w:hAnsi="Times New Roman" w:cs="Times New Roman"/>
                <w:sz w:val="24"/>
                <w:szCs w:val="24"/>
              </w:rPr>
              <w:t>водоснабжения</w:t>
            </w:r>
            <w:r w:rsidR="00E139F0">
              <w:rPr>
                <w:rFonts w:ascii="Times New Roman" w:hAnsi="Times New Roman" w:cs="Times New Roman"/>
                <w:sz w:val="24"/>
                <w:szCs w:val="24"/>
              </w:rPr>
              <w:t xml:space="preserve"> </w:t>
            </w:r>
            <w:r w:rsidRPr="00C54700">
              <w:rPr>
                <w:rFonts w:ascii="Times New Roman" w:hAnsi="Times New Roman" w:cs="Times New Roman"/>
                <w:sz w:val="24"/>
                <w:szCs w:val="24"/>
              </w:rPr>
              <w:t>или техническ</w:t>
            </w:r>
            <w:r w:rsidR="00E139F0">
              <w:rPr>
                <w:rFonts w:ascii="Times New Roman" w:hAnsi="Times New Roman" w:cs="Times New Roman"/>
                <w:sz w:val="24"/>
                <w:szCs w:val="24"/>
              </w:rPr>
              <w:t xml:space="preserve">ого водоснабжения садоводческих </w:t>
            </w:r>
            <w:r w:rsidRPr="00C54700">
              <w:rPr>
                <w:rFonts w:ascii="Times New Roman" w:hAnsi="Times New Roman" w:cs="Times New Roman"/>
                <w:sz w:val="24"/>
                <w:szCs w:val="24"/>
              </w:rPr>
              <w:t>некоммерческих</w:t>
            </w:r>
            <w:r w:rsidR="00E139F0">
              <w:rPr>
                <w:rFonts w:ascii="Times New Roman" w:hAnsi="Times New Roman" w:cs="Times New Roman"/>
                <w:sz w:val="24"/>
                <w:szCs w:val="24"/>
              </w:rPr>
              <w:t xml:space="preserve"> </w:t>
            </w:r>
            <w:r w:rsidRPr="00C54700">
              <w:rPr>
                <w:rFonts w:ascii="Times New Roman" w:hAnsi="Times New Roman" w:cs="Times New Roman"/>
                <w:sz w:val="24"/>
                <w:szCs w:val="24"/>
              </w:rPr>
              <w:t>товариществ и (или) огороднических некоммерческих товариществ</w:t>
            </w:r>
            <w:r w:rsidRPr="00C54700">
              <w:rPr>
                <w:rFonts w:ascii="Times New Roman" w:hAnsi="Times New Roman" w:cs="Times New Roman"/>
                <w:i/>
                <w:sz w:val="24"/>
                <w:szCs w:val="24"/>
              </w:rPr>
              <w:t xml:space="preserve"> </w:t>
            </w:r>
            <w:r w:rsidR="00FE435D" w:rsidRPr="00D207B2">
              <w:rPr>
                <w:rFonts w:ascii="Times New Roman" w:hAnsi="Times New Roman" w:cs="Times New Roman"/>
                <w:i/>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hAnsi="Times New Roman" w:cs="Times New Roman"/>
                <w:sz w:val="24"/>
                <w:szCs w:val="24"/>
              </w:rPr>
            </w:pPr>
            <w:r w:rsidRPr="00D0554C">
              <w:rPr>
                <w:rFonts w:ascii="Times New Roman" w:hAnsi="Times New Roman" w:cs="Times New Roman"/>
                <w:sz w:val="24"/>
                <w:szCs w:val="24"/>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4F048B" w:rsidRDefault="00FE435D" w:rsidP="00FE435D">
            <w:pPr>
              <w:contextualSpacing/>
              <w:rPr>
                <w:rFonts w:ascii="Times New Roman" w:hAnsi="Times New Roman" w:cs="Times New Roman"/>
                <w:sz w:val="24"/>
                <w:szCs w:val="24"/>
              </w:rPr>
            </w:pPr>
            <w:r w:rsidRPr="004F048B">
              <w:rPr>
                <w:rFonts w:ascii="Times New Roman" w:hAnsi="Times New Roman" w:cs="Times New Roman"/>
                <w:sz w:val="24"/>
                <w:szCs w:val="24"/>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4F048B" w:rsidRDefault="00FE435D" w:rsidP="00FE435D">
            <w:pPr>
              <w:contextualSpacing/>
              <w:rPr>
                <w:rFonts w:ascii="Times New Roman" w:hAnsi="Times New Roman" w:cs="Times New Roman"/>
                <w:sz w:val="24"/>
                <w:szCs w:val="24"/>
              </w:rPr>
            </w:pPr>
            <w:r w:rsidRPr="005D032C">
              <w:rPr>
                <w:rFonts w:ascii="Times New Roman" w:hAnsi="Times New Roman" w:cs="Times New Roman"/>
                <w:sz w:val="24"/>
                <w:szCs w:val="24"/>
              </w:rPr>
              <w:t>Выдача разрешений на выброс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r>
              <w:rPr>
                <w:rFonts w:ascii="Times New Roman" w:hAnsi="Times New Roman" w:cs="Times New Roman"/>
                <w:sz w:val="24"/>
                <w:szCs w:val="24"/>
              </w:rPr>
              <w:t xml:space="preserve"> </w:t>
            </w:r>
            <w:r w:rsidRPr="00010085">
              <w:rPr>
                <w:rFonts w:ascii="Times New Roman" w:hAnsi="Times New Roman" w:cs="Times New Roman"/>
                <w:i/>
                <w:iCs/>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4F048B" w:rsidRDefault="00FE435D" w:rsidP="00FE435D">
            <w:pPr>
              <w:contextualSpacing/>
              <w:rPr>
                <w:rFonts w:ascii="Times New Roman" w:hAnsi="Times New Roman" w:cs="Times New Roman"/>
                <w:sz w:val="24"/>
                <w:szCs w:val="24"/>
              </w:rPr>
            </w:pPr>
            <w:r w:rsidRPr="00321266">
              <w:rPr>
                <w:rFonts w:ascii="Times New Roman" w:hAnsi="Times New Roman" w:cs="Times New Roman"/>
                <w:sz w:val="24"/>
                <w:szCs w:val="24"/>
              </w:rPr>
              <w:t>Выдача разрешений на выбросы вредных (загрязняющих) веществ (за исключением радиоактивных веществ) в атмосферный в</w:t>
            </w:r>
            <w:r>
              <w:rPr>
                <w:rFonts w:ascii="Times New Roman" w:hAnsi="Times New Roman" w:cs="Times New Roman"/>
                <w:sz w:val="24"/>
                <w:szCs w:val="24"/>
              </w:rPr>
              <w:t xml:space="preserve">оздух стационарными источниками </w:t>
            </w:r>
            <w:r w:rsidRPr="00010085">
              <w:rPr>
                <w:rFonts w:ascii="Times New Roman" w:hAnsi="Times New Roman" w:cs="Times New Roman"/>
                <w:i/>
                <w:iCs/>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4F048B" w:rsidRDefault="00FE435D" w:rsidP="00FE435D">
            <w:pPr>
              <w:pStyle w:val="3"/>
              <w:shd w:val="clear" w:color="auto" w:fill="auto"/>
              <w:spacing w:line="274" w:lineRule="exact"/>
              <w:ind w:left="100"/>
              <w:rPr>
                <w:sz w:val="24"/>
                <w:szCs w:val="24"/>
              </w:rPr>
            </w:pPr>
            <w:r w:rsidRPr="00321266">
              <w:rPr>
                <w:rStyle w:val="11pt"/>
                <w:sz w:val="24"/>
                <w:szCs w:val="24"/>
              </w:rPr>
              <w:t>Организация и проведение государственной экологической экспертизы объектов регионального уровня</w:t>
            </w:r>
            <w:r>
              <w:rPr>
                <w:rStyle w:val="11pt"/>
                <w:sz w:val="24"/>
                <w:szCs w:val="24"/>
              </w:rPr>
              <w:t xml:space="preserve"> </w:t>
            </w:r>
            <w:r w:rsidRPr="00010085">
              <w:rPr>
                <w:rFonts w:eastAsia="Courier New"/>
                <w:i/>
                <w:iCs/>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hAnsi="Times New Roman" w:cs="Times New Roman"/>
                <w:b/>
                <w:i/>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4F048B" w:rsidRDefault="00FE435D" w:rsidP="00FE435D">
            <w:pPr>
              <w:contextualSpacing/>
              <w:rPr>
                <w:rFonts w:ascii="Times New Roman" w:hAnsi="Times New Roman" w:cs="Times New Roman"/>
                <w:sz w:val="24"/>
                <w:szCs w:val="24"/>
              </w:rPr>
            </w:pPr>
            <w:r w:rsidRPr="001A1AA0">
              <w:rPr>
                <w:rFonts w:ascii="Times New Roman" w:hAnsi="Times New Roman" w:cs="Times New Roman"/>
                <w:iCs/>
                <w:sz w:val="24"/>
                <w:szCs w:val="24"/>
              </w:rPr>
              <w:t xml:space="preserve">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используемых для размещения и (или) обезвреживания отходов I - V классов опасности, в том числе проектной документации на </w:t>
            </w:r>
            <w:r w:rsidRPr="001A1AA0">
              <w:rPr>
                <w:rFonts w:ascii="Times New Roman" w:hAnsi="Times New Roman" w:cs="Times New Roman"/>
                <w:iCs/>
                <w:sz w:val="24"/>
                <w:szCs w:val="24"/>
              </w:rPr>
              <w:lastRenderedPageBreak/>
              <w:t>строительство, реконструкцию объектов, используемых для обезвреживания и (или) размещения отходов I - V классов опасности, а также проектов вывода из эксплуатации указанных объектов, проектов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r>
              <w:rPr>
                <w:rFonts w:ascii="Times New Roman" w:hAnsi="Times New Roman" w:cs="Times New Roman"/>
                <w:i/>
                <w:iCs/>
                <w:sz w:val="24"/>
                <w:szCs w:val="24"/>
              </w:rPr>
              <w:t xml:space="preserve"> </w:t>
            </w:r>
            <w:r w:rsidRPr="00010085">
              <w:rPr>
                <w:rFonts w:ascii="Times New Roman" w:hAnsi="Times New Roman" w:cs="Times New Roman"/>
                <w:i/>
                <w:iCs/>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val="restart"/>
          </w:tcPr>
          <w:p w:rsidR="00FE435D" w:rsidRDefault="007A4E28" w:rsidP="007A4E28">
            <w:pPr>
              <w:jc w:val="center"/>
              <w:rPr>
                <w:rFonts w:ascii="Times New Roman" w:hAnsi="Times New Roman" w:cs="Times New Roman"/>
                <w:sz w:val="24"/>
                <w:szCs w:val="24"/>
              </w:rPr>
            </w:pPr>
            <w:r>
              <w:rPr>
                <w:rFonts w:ascii="Times New Roman" w:hAnsi="Times New Roman" w:cs="Times New Roman"/>
                <w:sz w:val="24"/>
                <w:szCs w:val="24"/>
              </w:rPr>
              <w:lastRenderedPageBreak/>
              <w:t>33</w:t>
            </w:r>
            <w:r w:rsidR="00FE435D">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hAnsi="Times New Roman" w:cs="Times New Roman"/>
                <w:b/>
                <w:i/>
                <w:sz w:val="24"/>
                <w:szCs w:val="24"/>
              </w:rPr>
            </w:pPr>
            <w:r>
              <w:rPr>
                <w:rFonts w:ascii="Times New Roman" w:eastAsia="Calibri" w:hAnsi="Times New Roman" w:cs="Times New Roman"/>
                <w:b/>
                <w:bCs/>
                <w:i/>
                <w:color w:val="000000"/>
                <w:sz w:val="24"/>
                <w:szCs w:val="24"/>
                <w:lang w:eastAsia="en-US"/>
              </w:rPr>
              <w:t>Комитет по архитектуре</w:t>
            </w:r>
            <w:r w:rsidRPr="009B332D">
              <w:rPr>
                <w:rFonts w:ascii="Times New Roman" w:eastAsia="Calibri" w:hAnsi="Times New Roman" w:cs="Times New Roman"/>
                <w:b/>
                <w:bCs/>
                <w:i/>
                <w:color w:val="000000"/>
                <w:sz w:val="24"/>
                <w:szCs w:val="24"/>
                <w:lang w:eastAsia="en-US"/>
              </w:rPr>
              <w:t xml:space="preserve"> и градо</w:t>
            </w:r>
            <w:r>
              <w:rPr>
                <w:rFonts w:ascii="Times New Roman" w:eastAsia="Calibri" w:hAnsi="Times New Roman" w:cs="Times New Roman"/>
                <w:b/>
                <w:bCs/>
                <w:i/>
                <w:color w:val="000000"/>
                <w:sz w:val="24"/>
                <w:szCs w:val="24"/>
                <w:lang w:eastAsia="en-US"/>
              </w:rPr>
              <w:t>строительству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hAnsi="Times New Roman" w:cs="Times New Roman"/>
                <w:sz w:val="24"/>
                <w:szCs w:val="24"/>
              </w:rPr>
            </w:pPr>
            <w:r>
              <w:rPr>
                <w:rFonts w:ascii="Times New Roman" w:hAnsi="Times New Roman" w:cs="Times New Roman"/>
                <w:sz w:val="24"/>
                <w:szCs w:val="24"/>
              </w:rPr>
              <w:t>Предоставление</w:t>
            </w:r>
            <w:r w:rsidRPr="00D0554C">
              <w:rPr>
                <w:rFonts w:ascii="Times New Roman" w:hAnsi="Times New Roman" w:cs="Times New Roman"/>
                <w:sz w:val="24"/>
                <w:szCs w:val="24"/>
              </w:rPr>
              <w:t xml:space="preserve"> сведений</w:t>
            </w:r>
            <w:r>
              <w:rPr>
                <w:rFonts w:ascii="Times New Roman" w:hAnsi="Times New Roman" w:cs="Times New Roman"/>
                <w:sz w:val="24"/>
                <w:szCs w:val="24"/>
              </w:rPr>
              <w:t>, содержащихся в</w:t>
            </w:r>
            <w:r w:rsidRPr="00D0554C">
              <w:rPr>
                <w:rFonts w:ascii="Times New Roman" w:hAnsi="Times New Roman" w:cs="Times New Roman"/>
                <w:sz w:val="24"/>
                <w:szCs w:val="24"/>
              </w:rPr>
              <w:t xml:space="preserve"> государственной информационной системы обеспечения градостроительной деятельности 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hAnsi="Times New Roman" w:cs="Times New Roman"/>
                <w:sz w:val="24"/>
                <w:szCs w:val="24"/>
              </w:rPr>
            </w:pPr>
            <w:r>
              <w:rPr>
                <w:rFonts w:ascii="Times New Roman" w:hAnsi="Times New Roman" w:cs="Times New Roman"/>
                <w:sz w:val="24"/>
                <w:szCs w:val="24"/>
              </w:rPr>
              <w:t xml:space="preserve">Подготовка, регистрация </w:t>
            </w:r>
            <w:r w:rsidRPr="00D555A7">
              <w:rPr>
                <w:rFonts w:ascii="Times New Roman" w:hAnsi="Times New Roman" w:cs="Times New Roman"/>
                <w:sz w:val="24"/>
                <w:szCs w:val="24"/>
              </w:rPr>
              <w:t xml:space="preserve">градостроительных планов земельных участков </w:t>
            </w:r>
            <w:r>
              <w:rPr>
                <w:rFonts w:ascii="Times New Roman" w:hAnsi="Times New Roman" w:cs="Times New Roman"/>
                <w:sz w:val="24"/>
                <w:szCs w:val="24"/>
              </w:rPr>
              <w:t xml:space="preserve">в Московской области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3C5CD1">
              <w:rPr>
                <w:rFonts w:ascii="Times New Roman" w:hAnsi="Times New Roman" w:cs="Times New Roman"/>
                <w:sz w:val="24"/>
                <w:szCs w:val="24"/>
              </w:rPr>
              <w:t>Прин</w:t>
            </w:r>
            <w:r>
              <w:rPr>
                <w:rFonts w:ascii="Times New Roman" w:hAnsi="Times New Roman" w:cs="Times New Roman"/>
                <w:sz w:val="24"/>
                <w:szCs w:val="24"/>
              </w:rPr>
              <w:t>я</w:t>
            </w:r>
            <w:r w:rsidRPr="003C5CD1">
              <w:rPr>
                <w:rFonts w:ascii="Times New Roman" w:hAnsi="Times New Roman" w:cs="Times New Roman"/>
                <w:sz w:val="24"/>
                <w:szCs w:val="24"/>
              </w:rPr>
              <w:t>тие решения об учете предложений физических и юридических лиц в проект внесения изменений в генеральный план поселения, городского округа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6776D9">
            <w:pPr>
              <w:rPr>
                <w:rFonts w:ascii="Times New Roman" w:hAnsi="Times New Roman" w:cs="Times New Roman"/>
                <w:sz w:val="24"/>
                <w:szCs w:val="24"/>
              </w:rPr>
            </w:pPr>
            <w:r>
              <w:rPr>
                <w:rFonts w:ascii="Times New Roman" w:hAnsi="Times New Roman" w:cs="Times New Roman"/>
                <w:sz w:val="24"/>
                <w:szCs w:val="24"/>
              </w:rPr>
              <w:t xml:space="preserve">Принятие решения о внесении изменений </w:t>
            </w:r>
            <w:r w:rsidRPr="00D0554C">
              <w:rPr>
                <w:rFonts w:ascii="Times New Roman" w:hAnsi="Times New Roman" w:cs="Times New Roman"/>
                <w:sz w:val="24"/>
                <w:szCs w:val="24"/>
              </w:rPr>
              <w:t xml:space="preserve">в </w:t>
            </w:r>
            <w:r>
              <w:rPr>
                <w:rFonts w:ascii="Times New Roman" w:hAnsi="Times New Roman" w:cs="Times New Roman"/>
                <w:sz w:val="24"/>
                <w:szCs w:val="24"/>
              </w:rPr>
              <w:t>п</w:t>
            </w:r>
            <w:r w:rsidRPr="00D0554C">
              <w:rPr>
                <w:rFonts w:ascii="Times New Roman" w:hAnsi="Times New Roman" w:cs="Times New Roman"/>
                <w:sz w:val="24"/>
                <w:szCs w:val="24"/>
              </w:rPr>
              <w:t xml:space="preserve">равила землепользования и застройки </w:t>
            </w:r>
            <w:r>
              <w:rPr>
                <w:rFonts w:ascii="Times New Roman" w:hAnsi="Times New Roman" w:cs="Times New Roman"/>
                <w:sz w:val="24"/>
                <w:szCs w:val="24"/>
              </w:rPr>
              <w:t xml:space="preserve">городского округа </w:t>
            </w:r>
            <w:r w:rsidRPr="00D0554C">
              <w:rPr>
                <w:rFonts w:ascii="Times New Roman" w:hAnsi="Times New Roman" w:cs="Times New Roman"/>
                <w:sz w:val="24"/>
                <w:szCs w:val="24"/>
              </w:rPr>
              <w:t>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val="restar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hAnsi="Times New Roman" w:cs="Times New Roman"/>
                <w:sz w:val="24"/>
                <w:szCs w:val="24"/>
              </w:rPr>
            </w:pPr>
            <w:r w:rsidRPr="00727C47">
              <w:rPr>
                <w:rFonts w:ascii="Times New Roman" w:hAnsi="Times New Roman" w:cs="Times New Roman"/>
                <w:sz w:val="24"/>
                <w:szCs w:val="24"/>
              </w:rPr>
              <w:t>Определение вида документации, необходимой для размещения объектов капитального строительства на земельных участках, полностью или частично расположенных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hAnsi="Times New Roman" w:cs="Times New Roman"/>
                <w:sz w:val="24"/>
                <w:szCs w:val="24"/>
              </w:rPr>
            </w:pPr>
            <w:r w:rsidRPr="00727C47">
              <w:rPr>
                <w:rFonts w:ascii="Times New Roman" w:eastAsia="Courier New" w:hAnsi="Times New Roman" w:cs="Times New Roman"/>
                <w:color w:val="000000"/>
                <w:sz w:val="24"/>
                <w:szCs w:val="24"/>
              </w:rPr>
              <w:t>Обеспечение подготовки и выдача свидетельств о согласовании архитектурно</w:t>
            </w:r>
            <w:r w:rsidRPr="00727C47">
              <w:rPr>
                <w:rFonts w:ascii="Times New Roman" w:eastAsia="Courier New" w:hAnsi="Times New Roman" w:cs="Times New Roman"/>
                <w:color w:val="000000"/>
                <w:sz w:val="24"/>
                <w:szCs w:val="24"/>
              </w:rPr>
              <w:softHyphen/>
            </w:r>
            <w:r>
              <w:rPr>
                <w:rFonts w:ascii="Times New Roman" w:eastAsia="Courier New" w:hAnsi="Times New Roman" w:cs="Times New Roman"/>
                <w:color w:val="000000"/>
                <w:sz w:val="24"/>
                <w:szCs w:val="24"/>
              </w:rPr>
              <w:t>-</w:t>
            </w:r>
            <w:r w:rsidRPr="00727C47">
              <w:rPr>
                <w:rFonts w:ascii="Times New Roman" w:eastAsia="Courier New" w:hAnsi="Times New Roman" w:cs="Times New Roman"/>
                <w:color w:val="000000"/>
                <w:sz w:val="24"/>
                <w:szCs w:val="24"/>
              </w:rPr>
              <w:t xml:space="preserve">градостроительного облика объектов капитального строительства на территории Московской области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val="restart"/>
          </w:tcPr>
          <w:p w:rsidR="00FE435D" w:rsidRDefault="00FE435D" w:rsidP="007A4E28">
            <w:pPr>
              <w:jc w:val="center"/>
              <w:rPr>
                <w:rFonts w:ascii="Times New Roman" w:hAnsi="Times New Roman" w:cs="Times New Roman"/>
                <w:sz w:val="24"/>
                <w:szCs w:val="24"/>
              </w:rPr>
            </w:pPr>
            <w:r>
              <w:rPr>
                <w:rFonts w:ascii="Times New Roman" w:hAnsi="Times New Roman" w:cs="Times New Roman"/>
                <w:sz w:val="24"/>
                <w:szCs w:val="24"/>
              </w:rPr>
              <w:t>3</w:t>
            </w:r>
            <w:r w:rsidR="007A4E28">
              <w:rPr>
                <w:rFonts w:ascii="Times New Roman" w:hAnsi="Times New Roman" w:cs="Times New Roman"/>
                <w:sz w:val="24"/>
                <w:szCs w:val="24"/>
              </w:rPr>
              <w:t>4</w:t>
            </w:r>
            <w:r>
              <w:rPr>
                <w:rFonts w:ascii="Times New Roman" w:hAnsi="Times New Roman" w:cs="Times New Roman"/>
                <w:sz w:val="24"/>
                <w:szCs w:val="24"/>
              </w:rPr>
              <w:t>.</w:t>
            </w:r>
          </w:p>
        </w:tc>
        <w:tc>
          <w:tcPr>
            <w:tcW w:w="1007" w:type="pct"/>
            <w:vMerge w:val="restart"/>
          </w:tcPr>
          <w:p w:rsidR="00FE435D" w:rsidRPr="007A1C13" w:rsidRDefault="00FE435D" w:rsidP="00FE435D">
            <w:pPr>
              <w:widowControl w:val="0"/>
              <w:autoSpaceDE w:val="0"/>
              <w:autoSpaceDN w:val="0"/>
              <w:adjustRightInd w:val="0"/>
              <w:jc w:val="center"/>
              <w:rPr>
                <w:rFonts w:ascii="Times New Roman" w:hAnsi="Times New Roman" w:cs="Times New Roman"/>
                <w:b/>
                <w:i/>
                <w:sz w:val="24"/>
                <w:szCs w:val="24"/>
              </w:rPr>
            </w:pPr>
            <w:r w:rsidRPr="003C5CD1">
              <w:rPr>
                <w:rFonts w:ascii="Times New Roman" w:eastAsia="Calibri" w:hAnsi="Times New Roman" w:cs="Times New Roman"/>
                <w:b/>
                <w:bCs/>
                <w:i/>
                <w:color w:val="000000" w:themeColor="text1"/>
                <w:sz w:val="24"/>
                <w:szCs w:val="24"/>
                <w:lang w:eastAsia="en-US"/>
              </w:rPr>
              <w:t>Главное управление государственного строительного надзора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307DA7" w:rsidRDefault="00FE435D" w:rsidP="00FE435D">
            <w:pPr>
              <w:contextualSpacing/>
              <w:rPr>
                <w:rFonts w:ascii="Times New Roman" w:eastAsia="Courier New" w:hAnsi="Times New Roman" w:cs="Times New Roman"/>
                <w:color w:val="000000"/>
                <w:sz w:val="24"/>
                <w:szCs w:val="24"/>
              </w:rPr>
            </w:pPr>
            <w:r w:rsidRPr="00307DA7">
              <w:rPr>
                <w:rStyle w:val="1"/>
                <w:rFonts w:eastAsia="Courier New"/>
                <w:sz w:val="24"/>
                <w:szCs w:val="24"/>
              </w:rPr>
              <w:t>Осуществление на территории Московской области государствен</w:t>
            </w:r>
            <w:r>
              <w:rPr>
                <w:rStyle w:val="1"/>
                <w:rFonts w:eastAsia="Courier New"/>
                <w:sz w:val="24"/>
                <w:szCs w:val="24"/>
              </w:rPr>
              <w:t>ного строительного надзора (</w:t>
            </w:r>
            <w:r w:rsidRPr="00307DA7">
              <w:rPr>
                <w:rStyle w:val="1"/>
                <w:rFonts w:eastAsia="Courier New"/>
                <w:sz w:val="24"/>
                <w:szCs w:val="24"/>
              </w:rPr>
              <w:t>в части регистрации общего и (или) специального журнала учета выполнения работ при строительстве, реконструкции объектов капитального строительства при подаче заявителем извещения посредством РПГУ</w:t>
            </w:r>
            <w:r>
              <w:rPr>
                <w:rStyle w:val="1"/>
                <w:rFonts w:eastAsia="Courier New"/>
                <w:sz w:val="24"/>
                <w:szCs w:val="24"/>
              </w:rPr>
              <w:t>)</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Style w:val="1"/>
                <w:rFonts w:eastAsia="Courier New"/>
                <w:sz w:val="24"/>
                <w:szCs w:val="24"/>
              </w:rPr>
            </w:pPr>
            <w:r w:rsidRPr="00307DA7">
              <w:rPr>
                <w:rFonts w:ascii="Times New Roman" w:eastAsia="Courier New" w:hAnsi="Times New Roman" w:cs="Times New Roman"/>
                <w:color w:val="000000"/>
                <w:sz w:val="24"/>
                <w:szCs w:val="24"/>
              </w:rPr>
              <w:t xml:space="preserve">Отнесение граждан, чьи денежные средства привлечены для строительства многоквартирных домов, и чьи права нарушены, к числу пострадавших и включение их в реестр пострадавших граждан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w:t>
            </w:r>
            <w:r w:rsidRPr="00307DA7">
              <w:rPr>
                <w:rFonts w:ascii="Times New Roman" w:eastAsia="Courier New" w:hAnsi="Times New Roman" w:cs="Times New Roman"/>
                <w:color w:val="000000"/>
                <w:sz w:val="24"/>
                <w:szCs w:val="24"/>
              </w:rPr>
              <w:lastRenderedPageBreak/>
              <w:t>организации в МФЦ бесплатного доступа к РПГУ с проведением консультирования по вопросу подачи заявления в электронной форме</w:t>
            </w:r>
            <w:r>
              <w:rPr>
                <w:rFonts w:ascii="Times New Roman" w:eastAsia="Courier New" w:hAnsi="Times New Roman" w:cs="Times New Roman"/>
                <w:color w:val="000000"/>
                <w:sz w:val="24"/>
                <w:szCs w:val="24"/>
              </w:rPr>
              <w:t>)</w:t>
            </w:r>
          </w:p>
        </w:tc>
      </w:tr>
      <w:tr w:rsidR="00FE435D" w:rsidRPr="00045B90" w:rsidTr="0072212E">
        <w:tc>
          <w:tcPr>
            <w:tcW w:w="250" w:type="pct"/>
            <w:vMerge w:val="restart"/>
          </w:tcPr>
          <w:p w:rsidR="00FE435D" w:rsidRDefault="00FE435D" w:rsidP="007A4E28">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7A4E28">
              <w:rPr>
                <w:rFonts w:ascii="Times New Roman" w:hAnsi="Times New Roman" w:cs="Times New Roman"/>
                <w:sz w:val="24"/>
                <w:szCs w:val="24"/>
              </w:rPr>
              <w:t>5</w:t>
            </w:r>
            <w:r>
              <w:rPr>
                <w:rFonts w:ascii="Times New Roman" w:hAnsi="Times New Roman" w:cs="Times New Roman"/>
                <w:sz w:val="24"/>
                <w:szCs w:val="24"/>
              </w:rPr>
              <w:t>.</w:t>
            </w:r>
          </w:p>
        </w:tc>
        <w:tc>
          <w:tcPr>
            <w:tcW w:w="1007" w:type="pct"/>
            <w:vMerge w:val="restart"/>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Комитет лесного хозяйства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eastAsia="Courier New" w:hAnsi="Times New Roman" w:cs="Times New Roman"/>
                <w:color w:val="000000"/>
                <w:sz w:val="24"/>
                <w:szCs w:val="24"/>
              </w:rPr>
            </w:pPr>
            <w:r w:rsidRPr="00D0554C">
              <w:rPr>
                <w:rFonts w:ascii="Times New Roman" w:eastAsia="Courier New" w:hAnsi="Times New Roman" w:cs="Times New Roman"/>
                <w:color w:val="000000"/>
                <w:sz w:val="24"/>
                <w:szCs w:val="24"/>
              </w:rPr>
              <w:t>Выдача разрешений на использование лесных участков без их предоставления и установления сервитутов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eastAsia="Courier New" w:hAnsi="Times New Roman" w:cs="Times New Roman"/>
                <w:color w:val="000000"/>
                <w:sz w:val="24"/>
                <w:szCs w:val="24"/>
              </w:rPr>
            </w:pPr>
            <w:r w:rsidRPr="00D0554C">
              <w:rPr>
                <w:rFonts w:ascii="Times New Roman" w:eastAsia="Courier New" w:hAnsi="Times New Roman" w:cs="Times New Roman"/>
                <w:color w:val="000000"/>
                <w:sz w:val="24"/>
                <w:szCs w:val="24"/>
              </w:rPr>
              <w:t>Заключение соглашений об установлении сервитутов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contextualSpacing/>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Заключение договоров купли-продажи лесных насаждений для собственных нужд граждан</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cs="Times New Roman"/>
                <w:sz w:val="24"/>
                <w:szCs w:val="24"/>
              </w:rPr>
              <w:t>П</w:t>
            </w:r>
            <w:r w:rsidRPr="00D0554C">
              <w:rPr>
                <w:rFonts w:ascii="Times New Roman" w:hAnsi="Times New Roman" w:cs="Times New Roman"/>
                <w:sz w:val="24"/>
                <w:szCs w:val="24"/>
              </w:rPr>
              <w:t>рием отчетов об использовании лесов, об охране лесов от загрязнения и иного негативного воздействия</w:t>
            </w:r>
            <w:r>
              <w:rPr>
                <w:rFonts w:ascii="Times New Roman" w:hAnsi="Times New Roman" w:cs="Times New Roman"/>
                <w:sz w:val="24"/>
                <w:szCs w:val="24"/>
              </w:rPr>
              <w:t>,</w:t>
            </w:r>
            <w:r w:rsidRPr="00D0554C">
              <w:rPr>
                <w:rFonts w:ascii="Times New Roman" w:hAnsi="Times New Roman" w:cs="Times New Roman"/>
                <w:sz w:val="24"/>
                <w:szCs w:val="24"/>
              </w:rPr>
              <w:t xml:space="preserve"> отчетов об охране </w:t>
            </w:r>
            <w:r>
              <w:rPr>
                <w:rFonts w:ascii="Times New Roman" w:hAnsi="Times New Roman" w:cs="Times New Roman"/>
                <w:sz w:val="24"/>
                <w:szCs w:val="24"/>
              </w:rPr>
              <w:t xml:space="preserve">лесов </w:t>
            </w:r>
            <w:r w:rsidRPr="00D0554C">
              <w:rPr>
                <w:rFonts w:ascii="Times New Roman" w:hAnsi="Times New Roman" w:cs="Times New Roman"/>
                <w:sz w:val="24"/>
                <w:szCs w:val="24"/>
              </w:rPr>
              <w:t xml:space="preserve">от пожаров, отчетов о защите лесов, отчетов, отчетов о воспроизводстве лесов и лесоразведении </w:t>
            </w:r>
            <w:r>
              <w:rPr>
                <w:rStyle w:val="11pt0"/>
                <w:rFonts w:eastAsiaTheme="minorEastAsia"/>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cs="Times New Roman"/>
                <w:sz w:val="24"/>
                <w:szCs w:val="24"/>
              </w:rPr>
              <w:t>П</w:t>
            </w:r>
            <w:r w:rsidRPr="00D0554C">
              <w:rPr>
                <w:rFonts w:ascii="Times New Roman" w:hAnsi="Times New Roman" w:cs="Times New Roman"/>
                <w:sz w:val="24"/>
                <w:szCs w:val="24"/>
              </w:rPr>
              <w:t>рием</w:t>
            </w:r>
            <w:r>
              <w:rPr>
                <w:rFonts w:ascii="Times New Roman" w:hAnsi="Times New Roman" w:cs="Times New Roman"/>
                <w:sz w:val="24"/>
                <w:szCs w:val="24"/>
              </w:rPr>
              <w:t xml:space="preserve"> и рассмотрение лесных деклараций </w:t>
            </w:r>
            <w:r>
              <w:rPr>
                <w:rStyle w:val="11pt0"/>
                <w:rFonts w:eastAsiaTheme="minorEastAsia"/>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Выдача разрешений на выполнение работ по геологическому изучению недр на землях лесного фонда без предоставления лесного участка в соответствии с частью 3 статьи 43 Лесного кодекса Российской Федерации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Проведение государственной экспертизы проектов освоения лесов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Обеспечение выбора участка земель лесного фонда, проведение процедур согласования в случаях, предусмотренных законодательством Российской Федерации, и утверждение акта выбора участка земель лесного фонда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 xml:space="preserve">Предоставление гражданам и юридическим лицам лесных участков в аренду </w:t>
            </w:r>
            <w:r>
              <w:rPr>
                <w:rFonts w:ascii="Times New Roman" w:hAnsi="Times New Roman" w:cs="Times New Roman"/>
                <w:sz w:val="24"/>
                <w:szCs w:val="24"/>
              </w:rPr>
              <w:t>(</w:t>
            </w:r>
            <w:r w:rsidRPr="00D0554C">
              <w:rPr>
                <w:rFonts w:ascii="Times New Roman" w:hAnsi="Times New Roman" w:cs="Times New Roman"/>
                <w:sz w:val="24"/>
                <w:szCs w:val="24"/>
              </w:rPr>
              <w:t>без проведения аукцион</w:t>
            </w:r>
            <w:r>
              <w:rPr>
                <w:rFonts w:ascii="Times New Roman" w:hAnsi="Times New Roman" w:cs="Times New Roman"/>
                <w:sz w:val="24"/>
                <w:szCs w:val="24"/>
              </w:rPr>
              <w:t>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 xml:space="preserve">Предоставление выписки из государственного лесного </w:t>
            </w:r>
            <w:r>
              <w:rPr>
                <w:rStyle w:val="11pt0"/>
                <w:rFonts w:eastAsiaTheme="minorEastAsia"/>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Предоставление лесных участков в постоянное (бессрочное) пользование</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Предоставление лесных участков в безвозмездное пользование</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B80600">
              <w:rPr>
                <w:rFonts w:ascii="Times New Roman" w:hAnsi="Times New Roman" w:cs="Times New Roman"/>
                <w:sz w:val="24"/>
                <w:szCs w:val="24"/>
              </w:rPr>
              <w:t xml:space="preserve">Утверждение актов лесопатологического обследования </w:t>
            </w:r>
            <w:r w:rsidRPr="00B80600">
              <w:rPr>
                <w:rFonts w:ascii="Times New Roman" w:hAnsi="Times New Roman" w:cs="Times New Roman"/>
                <w:i/>
                <w:iCs/>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cs="Times New Roman"/>
                <w:sz w:val="24"/>
                <w:szCs w:val="24"/>
              </w:rPr>
              <w:t xml:space="preserve">Приведение сведений государственного лесного реестра в соответствие со сведениями Единого государственного реестра недвижимости </w:t>
            </w:r>
            <w:r>
              <w:rPr>
                <w:rStyle w:val="11pt0"/>
                <w:rFonts w:eastAsiaTheme="minorEastAsia"/>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val="restart"/>
          </w:tcPr>
          <w:p w:rsidR="00FE435D" w:rsidRDefault="00FE435D" w:rsidP="007A4E28">
            <w:pPr>
              <w:jc w:val="center"/>
              <w:rPr>
                <w:rFonts w:ascii="Times New Roman" w:hAnsi="Times New Roman" w:cs="Times New Roman"/>
                <w:sz w:val="24"/>
                <w:szCs w:val="24"/>
              </w:rPr>
            </w:pPr>
            <w:r>
              <w:rPr>
                <w:rFonts w:ascii="Times New Roman" w:hAnsi="Times New Roman" w:cs="Times New Roman"/>
                <w:sz w:val="24"/>
                <w:szCs w:val="24"/>
              </w:rPr>
              <w:t>3</w:t>
            </w:r>
            <w:r w:rsidR="007A4E28">
              <w:rPr>
                <w:rFonts w:ascii="Times New Roman" w:hAnsi="Times New Roman" w:cs="Times New Roman"/>
                <w:sz w:val="24"/>
                <w:szCs w:val="24"/>
              </w:rPr>
              <w:t>6</w:t>
            </w:r>
            <w:r>
              <w:rPr>
                <w:rFonts w:ascii="Times New Roman" w:hAnsi="Times New Roman" w:cs="Times New Roman"/>
                <w:sz w:val="24"/>
                <w:szCs w:val="24"/>
              </w:rPr>
              <w:t>.</w:t>
            </w:r>
          </w:p>
        </w:tc>
        <w:tc>
          <w:tcPr>
            <w:tcW w:w="1007" w:type="pct"/>
            <w:vMerge w:val="restart"/>
          </w:tcPr>
          <w:p w:rsidR="00FE435D" w:rsidRPr="007A1C13"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Главное управление культурного наследия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w:t>
            </w:r>
            <w:r>
              <w:rPr>
                <w:rFonts w:ascii="Times New Roman" w:hAnsi="Times New Roman" w:cs="Times New Roman"/>
                <w:sz w:val="24"/>
                <w:szCs w:val="24"/>
              </w:rPr>
              <w:t>ской Федерации), регионального</w:t>
            </w:r>
            <w:r w:rsidRPr="00D0554C">
              <w:rPr>
                <w:rFonts w:ascii="Times New Roman" w:hAnsi="Times New Roman" w:cs="Times New Roman"/>
                <w:sz w:val="24"/>
                <w:szCs w:val="24"/>
              </w:rPr>
              <w:t xml:space="preserve"> и местного (муниципального) значения, находящихся на территории Московской области и включенных в единый государственный реестр объектов</w:t>
            </w:r>
            <w:r>
              <w:rPr>
                <w:rFonts w:ascii="Times New Roman" w:hAnsi="Times New Roman" w:cs="Times New Roman"/>
                <w:sz w:val="24"/>
                <w:szCs w:val="24"/>
              </w:rPr>
              <w:t xml:space="preserve"> культурного наследия (памятников</w:t>
            </w:r>
            <w:r w:rsidRPr="00D0554C">
              <w:rPr>
                <w:rFonts w:ascii="Times New Roman" w:hAnsi="Times New Roman" w:cs="Times New Roman"/>
                <w:sz w:val="24"/>
                <w:szCs w:val="24"/>
              </w:rPr>
              <w:t xml:space="preserve"> истории и культуры) народов Российской Федерации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 xml:space="preserve">Выдача заданий и разрешений на проведение работ по сохранению объектов культурного наследия федерального значения (за </w:t>
            </w:r>
            <w:r w:rsidRPr="00D0554C">
              <w:rPr>
                <w:rFonts w:ascii="Times New Roman" w:hAnsi="Times New Roman" w:cs="Times New Roman"/>
                <w:sz w:val="24"/>
                <w:szCs w:val="24"/>
              </w:rPr>
              <w:lastRenderedPageBreak/>
              <w:t>исключением отдельных объектов культурного наследия, перечень которых устанавливается Правительством Российской Федерации)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 xml:space="preserve">Согласование проектной документации на проведение работ по сохранению объектов культурного наследия </w:t>
            </w:r>
            <w:r>
              <w:rPr>
                <w:rFonts w:ascii="Times New Roman" w:hAnsi="Times New Roman" w:cs="Times New Roman"/>
                <w:sz w:val="24"/>
                <w:szCs w:val="24"/>
              </w:rPr>
              <w:t xml:space="preserve">регионального </w:t>
            </w:r>
            <w:r w:rsidRPr="00D0554C">
              <w:rPr>
                <w:rFonts w:ascii="Times New Roman" w:hAnsi="Times New Roman" w:cs="Times New Roman"/>
                <w:sz w:val="24"/>
                <w:szCs w:val="24"/>
              </w:rPr>
              <w:t>значения и выявленных объектов культурного наследия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w:t>
            </w:r>
            <w:r>
              <w:rPr>
                <w:rFonts w:ascii="Times New Roman" w:hAnsi="Times New Roman" w:cs="Times New Roman"/>
                <w:sz w:val="24"/>
                <w:szCs w:val="24"/>
              </w:rPr>
              <w:t xml:space="preserve">ской Федерации), регионального </w:t>
            </w:r>
            <w:r w:rsidRPr="00D0554C">
              <w:rPr>
                <w:rFonts w:ascii="Times New Roman" w:hAnsi="Times New Roman" w:cs="Times New Roman"/>
                <w:sz w:val="24"/>
                <w:szCs w:val="24"/>
              </w:rPr>
              <w:t>значения, выявленных объектов культурного наследия или проектов обеспечения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w:t>
            </w:r>
            <w:r>
              <w:rPr>
                <w:rFonts w:ascii="Times New Roman" w:hAnsi="Times New Roman" w:cs="Times New Roman"/>
                <w:sz w:val="24"/>
                <w:szCs w:val="24"/>
              </w:rPr>
              <w:t xml:space="preserve">турного наследия регионального </w:t>
            </w:r>
            <w:r w:rsidRPr="00D0554C">
              <w:rPr>
                <w:rFonts w:ascii="Times New Roman" w:hAnsi="Times New Roman" w:cs="Times New Roman"/>
                <w:sz w:val="24"/>
                <w:szCs w:val="24"/>
              </w:rPr>
              <w:t>значения, а также объектов культурного наследия федерального значения по согласованию с федеральным органом охраны объектов культурного наследия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D0554C">
              <w:rPr>
                <w:rFonts w:ascii="Times New Roman" w:hAnsi="Times New Roman" w:cs="Times New Roman"/>
                <w:sz w:val="24"/>
                <w:szCs w:val="24"/>
              </w:rPr>
              <w:t>Выдача собственнику или иному законному владельцу объекта культурного наследия паспорта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w:t>
            </w:r>
            <w:r>
              <w:rPr>
                <w:rFonts w:ascii="Times New Roman" w:hAnsi="Times New Roman" w:cs="Times New Roman"/>
                <w:sz w:val="24"/>
                <w:szCs w:val="24"/>
              </w:rPr>
              <w:t xml:space="preserve">и), регионального </w:t>
            </w:r>
            <w:r w:rsidRPr="00D0554C">
              <w:rPr>
                <w:rFonts w:ascii="Times New Roman" w:hAnsi="Times New Roman" w:cs="Times New Roman"/>
                <w:sz w:val="24"/>
                <w:szCs w:val="24"/>
              </w:rPr>
              <w:t>значения, находящихся на территории Московской области и включенных в единый государственный реестр объектов культурного наследия (памятниках истории и культуры) народов Российской Федерации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Pr>
                <w:rFonts w:ascii="Times New Roman" w:hAnsi="Times New Roman" w:cs="Times New Roman"/>
                <w:sz w:val="24"/>
                <w:szCs w:val="24"/>
              </w:rPr>
              <w:t xml:space="preserve">Выдача заключения о наличии объектов культурного наследия на земельном участке,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w:t>
            </w:r>
          </w:p>
        </w:tc>
      </w:tr>
      <w:tr w:rsidR="00FE435D" w:rsidRPr="00045B90" w:rsidTr="0072212E">
        <w:tc>
          <w:tcPr>
            <w:tcW w:w="250" w:type="pct"/>
            <w:vMerge w:val="restart"/>
          </w:tcPr>
          <w:p w:rsidR="00FE435D" w:rsidRDefault="00FE435D" w:rsidP="007A4E28">
            <w:pPr>
              <w:jc w:val="center"/>
              <w:rPr>
                <w:rFonts w:ascii="Times New Roman" w:hAnsi="Times New Roman" w:cs="Times New Roman"/>
                <w:sz w:val="24"/>
                <w:szCs w:val="24"/>
              </w:rPr>
            </w:pPr>
            <w:r>
              <w:rPr>
                <w:rFonts w:ascii="Times New Roman" w:hAnsi="Times New Roman" w:cs="Times New Roman"/>
                <w:sz w:val="24"/>
                <w:szCs w:val="24"/>
              </w:rPr>
              <w:t>3</w:t>
            </w:r>
            <w:r w:rsidR="007A4E28">
              <w:rPr>
                <w:rFonts w:ascii="Times New Roman" w:hAnsi="Times New Roman" w:cs="Times New Roman"/>
                <w:sz w:val="24"/>
                <w:szCs w:val="24"/>
              </w:rPr>
              <w:t>7</w:t>
            </w:r>
            <w:r>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Государственное бюджетное учреждение Московской области «</w:t>
            </w:r>
            <w:proofErr w:type="spellStart"/>
            <w:r>
              <w:rPr>
                <w:rFonts w:ascii="Times New Roman" w:eastAsia="Calibri" w:hAnsi="Times New Roman" w:cs="Times New Roman"/>
                <w:b/>
                <w:bCs/>
                <w:i/>
                <w:color w:val="000000"/>
                <w:sz w:val="24"/>
                <w:szCs w:val="24"/>
              </w:rPr>
              <w:t>Мосавтодор</w:t>
            </w:r>
            <w:proofErr w:type="spellEnd"/>
            <w:r>
              <w:rPr>
                <w:rFonts w:ascii="Times New Roman" w:eastAsia="Calibri" w:hAnsi="Times New Roman" w:cs="Times New Roman"/>
                <w:b/>
                <w:bCs/>
                <w:i/>
                <w:color w:val="000000"/>
                <w:sz w:val="24"/>
                <w:szCs w:val="24"/>
              </w:rPr>
              <w:t>»</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D0554C" w:rsidRDefault="00FE435D" w:rsidP="00FE435D">
            <w:pPr>
              <w:rPr>
                <w:rFonts w:ascii="Times New Roman" w:hAnsi="Times New Roman" w:cs="Times New Roman"/>
                <w:sz w:val="24"/>
                <w:szCs w:val="24"/>
              </w:rPr>
            </w:pPr>
            <w:r w:rsidRPr="00A440B6">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регионального или межмуниципального значения 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A440B6" w:rsidRDefault="00EC3245" w:rsidP="00FE435D">
            <w:pPr>
              <w:rPr>
                <w:rFonts w:ascii="Times New Roman" w:hAnsi="Times New Roman" w:cs="Times New Roman"/>
                <w:sz w:val="24"/>
                <w:szCs w:val="24"/>
              </w:rPr>
            </w:pPr>
            <w:r w:rsidRPr="00EC324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(городских округов), при условии, что маршрут такого транспортного средства проходит в границах Московской области и указанные маршрут, часть маршрута не проходят по автомобильным дорогам федерального </w:t>
            </w:r>
            <w:r w:rsidRPr="00EC3245">
              <w:rPr>
                <w:rFonts w:ascii="Times New Roman" w:hAnsi="Times New Roman" w:cs="Times New Roman"/>
                <w:sz w:val="24"/>
                <w:szCs w:val="24"/>
              </w:rPr>
              <w:lastRenderedPageBreak/>
              <w:t>значения, участкам таких автомобильных дорог</w:t>
            </w:r>
            <w:r w:rsidR="00FE435D">
              <w:rPr>
                <w:rFonts w:ascii="Times New Roman" w:hAnsi="Times New Roman" w:cs="Times New Roman"/>
                <w:sz w:val="24"/>
                <w:szCs w:val="24"/>
              </w:rPr>
              <w:t xml:space="preserve"> </w:t>
            </w:r>
            <w:r w:rsidR="00FE435D">
              <w:rPr>
                <w:rFonts w:ascii="Times New Roman" w:eastAsia="Courier New" w:hAnsi="Times New Roman" w:cs="Times New Roman"/>
                <w:color w:val="000000"/>
                <w:sz w:val="24"/>
                <w:szCs w:val="24"/>
              </w:rPr>
              <w:t>(</w:t>
            </w:r>
            <w:r w:rsidR="00FE435D">
              <w:rPr>
                <w:rFonts w:ascii="Times New Roman" w:eastAsia="Courier New" w:hAnsi="Times New Roman" w:cs="Times New Roman"/>
                <w:i/>
                <w:iCs/>
                <w:color w:val="000000"/>
                <w:sz w:val="24"/>
                <w:szCs w:val="24"/>
              </w:rPr>
              <w:t>п</w:t>
            </w:r>
            <w:r w:rsidR="00FE435D"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sidR="00FE435D">
              <w:rPr>
                <w:rFonts w:ascii="Times New Roman" w:eastAsia="Courier New" w:hAnsi="Times New Roman" w:cs="Times New Roman"/>
                <w:i/>
                <w:iCs/>
                <w:color w:val="000000"/>
                <w:sz w:val="24"/>
                <w:szCs w:val="24"/>
              </w:rPr>
              <w:t>)</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4F18D4" w:rsidRDefault="00FE435D" w:rsidP="00FE435D">
            <w:pPr>
              <w:rPr>
                <w:rFonts w:ascii="Times New Roman" w:hAnsi="Times New Roman" w:cs="Times New Roman"/>
                <w:sz w:val="24"/>
                <w:szCs w:val="24"/>
              </w:rPr>
            </w:pPr>
            <w:r w:rsidRPr="00537B5B">
              <w:rPr>
                <w:rFonts w:ascii="Times New Roman" w:hAnsi="Times New Roman" w:cs="Times New Roman"/>
                <w:sz w:val="24"/>
                <w:szCs w:val="24"/>
              </w:rPr>
              <w:t>Установление частного сервитута в отношении земельных участков в границах полос отвода автомобильных дорог регионального или межмуниципального значения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537B5B" w:rsidRDefault="00FE435D" w:rsidP="00FE435D">
            <w:pPr>
              <w:rPr>
                <w:rFonts w:ascii="Times New Roman" w:hAnsi="Times New Roman" w:cs="Times New Roman"/>
                <w:sz w:val="24"/>
                <w:szCs w:val="24"/>
              </w:rPr>
            </w:pPr>
            <w:r>
              <w:rPr>
                <w:rFonts w:ascii="Times New Roman" w:hAnsi="Times New Roman" w:cs="Times New Roman"/>
                <w:sz w:val="24"/>
                <w:szCs w:val="24"/>
              </w:rPr>
              <w:t xml:space="preserve">Согласование проектов организации дорожного движения на автомобильных дорогах общего пользования регионального или межмуниципального значения Московской области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w:t>
            </w:r>
          </w:p>
        </w:tc>
      </w:tr>
      <w:tr w:rsidR="00FE435D" w:rsidRPr="00045B90" w:rsidTr="0072212E">
        <w:tc>
          <w:tcPr>
            <w:tcW w:w="250" w:type="pct"/>
            <w:vMerge w:val="restart"/>
          </w:tcPr>
          <w:p w:rsidR="00FE435D" w:rsidRDefault="00FE435D" w:rsidP="007A4E28">
            <w:pPr>
              <w:jc w:val="center"/>
              <w:rPr>
                <w:rFonts w:ascii="Times New Roman" w:hAnsi="Times New Roman" w:cs="Times New Roman"/>
                <w:sz w:val="24"/>
                <w:szCs w:val="24"/>
              </w:rPr>
            </w:pPr>
            <w:r>
              <w:rPr>
                <w:rFonts w:ascii="Times New Roman" w:hAnsi="Times New Roman" w:cs="Times New Roman"/>
                <w:sz w:val="24"/>
                <w:szCs w:val="24"/>
              </w:rPr>
              <w:t>3</w:t>
            </w:r>
            <w:r w:rsidR="007A4E28">
              <w:rPr>
                <w:rFonts w:ascii="Times New Roman" w:hAnsi="Times New Roman" w:cs="Times New Roman"/>
                <w:sz w:val="24"/>
                <w:szCs w:val="24"/>
              </w:rPr>
              <w:t>8</w:t>
            </w:r>
            <w:r>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Министерство физической культуры и спорта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A440B6" w:rsidRDefault="00FE435D" w:rsidP="00FE435D">
            <w:pPr>
              <w:rPr>
                <w:rFonts w:ascii="Times New Roman" w:hAnsi="Times New Roman" w:cs="Times New Roman"/>
                <w:sz w:val="24"/>
                <w:szCs w:val="24"/>
              </w:rPr>
            </w:pPr>
            <w:r w:rsidRPr="006B0C04">
              <w:rPr>
                <w:rFonts w:ascii="Times New Roman" w:hAnsi="Times New Roman" w:cs="Times New Roman"/>
                <w:sz w:val="24"/>
                <w:szCs w:val="24"/>
              </w:rPr>
              <w:t xml:space="preserve">Государственная аккредитация общественных организаций </w:t>
            </w:r>
            <w:r>
              <w:rPr>
                <w:rFonts w:ascii="Times New Roman" w:hAnsi="Times New Roman" w:cs="Times New Roman"/>
                <w:sz w:val="24"/>
                <w:szCs w:val="24"/>
              </w:rPr>
              <w:t xml:space="preserve">Московской области </w:t>
            </w:r>
            <w:r w:rsidRPr="006B0C04">
              <w:rPr>
                <w:rFonts w:ascii="Times New Roman" w:hAnsi="Times New Roman" w:cs="Times New Roman"/>
                <w:sz w:val="24"/>
                <w:szCs w:val="24"/>
              </w:rPr>
              <w:t>или структурных подразделений (</w:t>
            </w:r>
            <w:r>
              <w:rPr>
                <w:rFonts w:ascii="Times New Roman" w:hAnsi="Times New Roman" w:cs="Times New Roman"/>
                <w:sz w:val="24"/>
                <w:szCs w:val="24"/>
              </w:rPr>
              <w:t>Московских областных</w:t>
            </w:r>
            <w:r w:rsidRPr="006B0C04">
              <w:rPr>
                <w:rFonts w:ascii="Times New Roman" w:hAnsi="Times New Roman" w:cs="Times New Roman"/>
                <w:sz w:val="24"/>
                <w:szCs w:val="24"/>
              </w:rPr>
              <w:t xml:space="preserve"> отделений) общероссийской спортивной федерации для наделения их статусом </w:t>
            </w:r>
            <w:r>
              <w:rPr>
                <w:rFonts w:ascii="Times New Roman" w:hAnsi="Times New Roman" w:cs="Times New Roman"/>
                <w:sz w:val="24"/>
                <w:szCs w:val="24"/>
              </w:rPr>
              <w:t>Московских областных</w:t>
            </w:r>
            <w:r w:rsidRPr="006B0C04">
              <w:rPr>
                <w:rFonts w:ascii="Times New Roman" w:hAnsi="Times New Roman" w:cs="Times New Roman"/>
                <w:sz w:val="24"/>
                <w:szCs w:val="24"/>
              </w:rPr>
              <w:t xml:space="preserve"> </w:t>
            </w:r>
            <w:r>
              <w:rPr>
                <w:rFonts w:ascii="Times New Roman" w:hAnsi="Times New Roman" w:cs="Times New Roman"/>
                <w:sz w:val="24"/>
                <w:szCs w:val="24"/>
              </w:rPr>
              <w:t>спортивных федераций</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A440B6" w:rsidRDefault="00FE435D" w:rsidP="00FE435D">
            <w:pPr>
              <w:rPr>
                <w:rFonts w:ascii="Times New Roman" w:hAnsi="Times New Roman" w:cs="Times New Roman"/>
                <w:sz w:val="24"/>
                <w:szCs w:val="24"/>
              </w:rPr>
            </w:pPr>
            <w:r w:rsidRPr="006B0C04">
              <w:rPr>
                <w:rFonts w:ascii="Times New Roman" w:hAnsi="Times New Roman" w:cs="Times New Roman"/>
                <w:sz w:val="24"/>
                <w:szCs w:val="24"/>
              </w:rPr>
              <w:t>Присвоение спортивных разрядов в порядке, установленном Положением о Единой всеросс</w:t>
            </w:r>
            <w:r>
              <w:rPr>
                <w:rFonts w:ascii="Times New Roman" w:hAnsi="Times New Roman" w:cs="Times New Roman"/>
                <w:sz w:val="24"/>
                <w:szCs w:val="24"/>
              </w:rPr>
              <w:t>ийской спортивной классификации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907311" w:rsidRDefault="00FE435D" w:rsidP="00FE435D">
            <w:pPr>
              <w:rPr>
                <w:rFonts w:ascii="Times New Roman" w:hAnsi="Times New Roman" w:cs="Times New Roman"/>
                <w:sz w:val="24"/>
                <w:szCs w:val="24"/>
              </w:rPr>
            </w:pPr>
            <w:r w:rsidRPr="00907311">
              <w:rPr>
                <w:rFonts w:ascii="Times New Roman" w:eastAsia="Courier New" w:hAnsi="Times New Roman" w:cs="Times New Roman"/>
                <w:color w:val="000000"/>
                <w:sz w:val="24"/>
                <w:szCs w:val="24"/>
              </w:rPr>
              <w:t>Присвоение квалификационных категорий спортивных судей в порядке, установленном Положением о спортивных судьях</w:t>
            </w:r>
            <w:r>
              <w:rPr>
                <w:rFonts w:ascii="Times New Roman" w:eastAsia="Courier New" w:hAnsi="Times New Roman" w:cs="Times New Roman"/>
                <w:color w:val="000000"/>
                <w:sz w:val="24"/>
                <w:szCs w:val="24"/>
              </w:rPr>
              <w:t xml:space="preserve"> (</w:t>
            </w:r>
            <w:r w:rsidRPr="00D74FA4">
              <w:rPr>
                <w:rFonts w:ascii="Times New Roman" w:eastAsia="Courier New" w:hAnsi="Times New Roman" w:cs="Times New Roman"/>
                <w:i/>
                <w:color w:val="000000"/>
                <w:sz w:val="24"/>
                <w:szCs w:val="24"/>
              </w:rPr>
              <w:t>в части организации в МФЦ консультирования заявителей по порядку подачи документов посредством РПГУ и выдачи результато</w:t>
            </w:r>
            <w:r>
              <w:rPr>
                <w:rFonts w:ascii="Times New Roman" w:eastAsia="Courier New" w:hAnsi="Times New Roman" w:cs="Times New Roman"/>
                <w:i/>
                <w:color w:val="000000"/>
                <w:sz w:val="24"/>
                <w:szCs w:val="24"/>
              </w:rPr>
              <w:t>в предоставления государственной</w:t>
            </w:r>
            <w:r w:rsidRPr="00D74FA4">
              <w:rPr>
                <w:rFonts w:ascii="Times New Roman" w:eastAsia="Courier New" w:hAnsi="Times New Roman" w:cs="Times New Roman"/>
                <w:i/>
                <w:color w:val="000000"/>
                <w:sz w:val="24"/>
                <w:szCs w:val="24"/>
              </w:rPr>
              <w:t xml:space="preserve"> услуг</w:t>
            </w:r>
            <w:r>
              <w:rPr>
                <w:rFonts w:ascii="Times New Roman" w:eastAsia="Courier New" w:hAnsi="Times New Roman" w:cs="Times New Roman"/>
                <w:i/>
                <w:color w:val="000000"/>
                <w:sz w:val="24"/>
                <w:szCs w:val="24"/>
              </w:rPr>
              <w:t>и</w:t>
            </w:r>
            <w:r>
              <w:rPr>
                <w:rFonts w:ascii="Times New Roman" w:eastAsia="Courier New" w:hAnsi="Times New Roman" w:cs="Times New Roman"/>
                <w:i/>
                <w:iCs/>
                <w:color w:val="000000"/>
                <w:sz w:val="24"/>
                <w:szCs w:val="24"/>
              </w:rPr>
              <w:t>)</w:t>
            </w:r>
          </w:p>
        </w:tc>
      </w:tr>
      <w:tr w:rsidR="00FE435D" w:rsidRPr="00045B90" w:rsidTr="0072212E">
        <w:tc>
          <w:tcPr>
            <w:tcW w:w="250" w:type="pct"/>
          </w:tcPr>
          <w:p w:rsidR="00FE435D" w:rsidRDefault="00FE435D" w:rsidP="007A4E28">
            <w:pPr>
              <w:jc w:val="center"/>
              <w:rPr>
                <w:rFonts w:ascii="Times New Roman" w:hAnsi="Times New Roman" w:cs="Times New Roman"/>
                <w:sz w:val="24"/>
                <w:szCs w:val="24"/>
              </w:rPr>
            </w:pPr>
            <w:r>
              <w:rPr>
                <w:rFonts w:ascii="Times New Roman" w:hAnsi="Times New Roman" w:cs="Times New Roman"/>
                <w:sz w:val="24"/>
                <w:szCs w:val="24"/>
              </w:rPr>
              <w:t>3</w:t>
            </w:r>
            <w:r w:rsidR="007A4E28">
              <w:rPr>
                <w:rFonts w:ascii="Times New Roman" w:hAnsi="Times New Roman" w:cs="Times New Roman"/>
                <w:sz w:val="24"/>
                <w:szCs w:val="24"/>
              </w:rPr>
              <w:t>9</w:t>
            </w:r>
            <w:r>
              <w:rPr>
                <w:rFonts w:ascii="Times New Roman" w:hAnsi="Times New Roman" w:cs="Times New Roman"/>
                <w:sz w:val="24"/>
                <w:szCs w:val="24"/>
              </w:rPr>
              <w:t>.</w:t>
            </w:r>
          </w:p>
        </w:tc>
        <w:tc>
          <w:tcPr>
            <w:tcW w:w="1007" w:type="pc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Главное управление территориальной политики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Рассмотрение уведомлений о проведении публичных мероприятий на территории двух и более муниципальных образований, не входящих в состав одного муниципального района, а также на объектах транспортной инфраструктуры, используемых для транспорта общего пользования</w:t>
            </w:r>
          </w:p>
        </w:tc>
      </w:tr>
      <w:tr w:rsidR="00FE435D" w:rsidRPr="00045B90" w:rsidTr="0072212E">
        <w:tc>
          <w:tcPr>
            <w:tcW w:w="250" w:type="pct"/>
          </w:tcPr>
          <w:p w:rsidR="00FE435D" w:rsidRDefault="007A4E28" w:rsidP="007A4E28">
            <w:pPr>
              <w:jc w:val="center"/>
              <w:rPr>
                <w:rFonts w:ascii="Times New Roman" w:hAnsi="Times New Roman" w:cs="Times New Roman"/>
                <w:sz w:val="24"/>
                <w:szCs w:val="24"/>
              </w:rPr>
            </w:pPr>
            <w:r>
              <w:rPr>
                <w:rFonts w:ascii="Times New Roman" w:hAnsi="Times New Roman" w:cs="Times New Roman"/>
                <w:sz w:val="24"/>
                <w:szCs w:val="24"/>
              </w:rPr>
              <w:t>40</w:t>
            </w:r>
            <w:r w:rsidR="00FE435D">
              <w:rPr>
                <w:rFonts w:ascii="Times New Roman" w:hAnsi="Times New Roman" w:cs="Times New Roman"/>
                <w:sz w:val="24"/>
                <w:szCs w:val="24"/>
              </w:rPr>
              <w:t>.</w:t>
            </w:r>
          </w:p>
        </w:tc>
        <w:tc>
          <w:tcPr>
            <w:tcW w:w="1007" w:type="pc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Избирательная комиссия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Прием и обработка заявлений о голосовании по месту нахождения и направление соответствующей информации в территориальные комиссии.</w:t>
            </w:r>
          </w:p>
        </w:tc>
      </w:tr>
      <w:tr w:rsidR="00FE435D" w:rsidRPr="00045B90" w:rsidTr="0072212E">
        <w:tc>
          <w:tcPr>
            <w:tcW w:w="250" w:type="pct"/>
            <w:vMerge w:val="restart"/>
          </w:tcPr>
          <w:p w:rsidR="00FE435D" w:rsidRDefault="007A4E28" w:rsidP="007A4E28">
            <w:pPr>
              <w:jc w:val="center"/>
              <w:rPr>
                <w:rFonts w:ascii="Times New Roman" w:hAnsi="Times New Roman" w:cs="Times New Roman"/>
                <w:sz w:val="24"/>
                <w:szCs w:val="24"/>
              </w:rPr>
            </w:pPr>
            <w:r>
              <w:rPr>
                <w:rFonts w:ascii="Times New Roman" w:hAnsi="Times New Roman" w:cs="Times New Roman"/>
                <w:sz w:val="24"/>
                <w:szCs w:val="24"/>
              </w:rPr>
              <w:t>41</w:t>
            </w:r>
            <w:r w:rsidR="00FE435D">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Министерство энергетики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Согласование размещение объектов электроэнергетики на территории Московской области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0835D5">
              <w:rPr>
                <w:rFonts w:ascii="Times New Roman" w:eastAsia="Courier New" w:hAnsi="Times New Roman" w:cs="Times New Roman"/>
                <w:color w:val="000000"/>
                <w:sz w:val="24"/>
                <w:szCs w:val="24"/>
              </w:rPr>
              <w:t>Утверждение нормативов технологических потерь при передаче тепловой энергии, теплоносителя по тепловым сетям</w:t>
            </w:r>
            <w:r>
              <w:rPr>
                <w:rFonts w:ascii="Times New Roman" w:eastAsia="Courier New" w:hAnsi="Times New Roman" w:cs="Times New Roman"/>
                <w:color w:val="000000"/>
                <w:sz w:val="24"/>
                <w:szCs w:val="24"/>
              </w:rPr>
              <w:t xml:space="preserve"> </w:t>
            </w:r>
            <w:r w:rsidRPr="000835D5">
              <w:rPr>
                <w:rFonts w:ascii="Times New Roman" w:eastAsia="Courier New" w:hAnsi="Times New Roman" w:cs="Times New Roman"/>
                <w:color w:val="000000"/>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0835D5">
              <w:rPr>
                <w:rFonts w:ascii="Times New Roman" w:eastAsia="Courier New" w:hAnsi="Times New Roman" w:cs="Times New Roman"/>
                <w:color w:val="000000"/>
                <w:sz w:val="24"/>
                <w:szCs w:val="24"/>
              </w:rPr>
              <w:t>Утверждение нормативов запасов топлива на источниках тепловой энергии</w:t>
            </w:r>
            <w:r>
              <w:rPr>
                <w:rFonts w:ascii="Times New Roman" w:eastAsia="Courier New" w:hAnsi="Times New Roman" w:cs="Times New Roman"/>
                <w:color w:val="000000"/>
                <w:sz w:val="24"/>
                <w:szCs w:val="24"/>
              </w:rPr>
              <w:t xml:space="preserve"> </w:t>
            </w:r>
            <w:r w:rsidRPr="000835D5">
              <w:rPr>
                <w:rFonts w:ascii="Times New Roman" w:eastAsia="Courier New" w:hAnsi="Times New Roman" w:cs="Times New Roman"/>
                <w:color w:val="000000"/>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0835D5">
              <w:rPr>
                <w:rFonts w:ascii="Times New Roman" w:eastAsia="Courier New" w:hAnsi="Times New Roman" w:cs="Times New Roman"/>
                <w:color w:val="000000"/>
                <w:sz w:val="24"/>
                <w:szCs w:val="24"/>
              </w:rPr>
              <w:t>Утверждение нормативов удельного расхода топлива при производстве тепловой энергии источниками тепловой энергии</w:t>
            </w:r>
            <w:r>
              <w:rPr>
                <w:rFonts w:ascii="Times New Roman" w:eastAsia="Courier New" w:hAnsi="Times New Roman" w:cs="Times New Roman"/>
                <w:color w:val="000000"/>
                <w:sz w:val="24"/>
                <w:szCs w:val="24"/>
              </w:rPr>
              <w:t xml:space="preserve"> </w:t>
            </w:r>
            <w:r w:rsidRPr="000835D5">
              <w:rPr>
                <w:rFonts w:ascii="Times New Roman" w:eastAsia="Courier New" w:hAnsi="Times New Roman" w:cs="Times New Roman"/>
                <w:color w:val="000000"/>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0835D5">
              <w:rPr>
                <w:rFonts w:ascii="Times New Roman" w:eastAsia="Courier New" w:hAnsi="Times New Roman" w:cs="Times New Roman"/>
                <w:color w:val="000000"/>
                <w:sz w:val="24"/>
                <w:szCs w:val="24"/>
              </w:rPr>
              <w:t>Утверждение инвестиционных программ организаций, осуществляющих регулируемые виды деятельности в сфере теплоснабжения на территории Московской области</w:t>
            </w:r>
            <w:r>
              <w:rPr>
                <w:rFonts w:ascii="Times New Roman" w:eastAsia="Courier New" w:hAnsi="Times New Roman" w:cs="Times New Roman"/>
                <w:color w:val="000000"/>
                <w:sz w:val="24"/>
                <w:szCs w:val="24"/>
              </w:rPr>
              <w:t xml:space="preserve"> </w:t>
            </w:r>
            <w:r w:rsidRPr="000835D5">
              <w:rPr>
                <w:rFonts w:ascii="Times New Roman" w:eastAsia="Courier New" w:hAnsi="Times New Roman" w:cs="Times New Roman"/>
                <w:color w:val="000000"/>
                <w:sz w:val="24"/>
                <w:szCs w:val="24"/>
              </w:rPr>
              <w:t>(в части организации в МФЦ консультирования заявителей по порядку подачи документов посредством РПГУ и выдачи результатов предоставления государственной услуги)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0835D5" w:rsidRDefault="00FE435D" w:rsidP="00FE435D">
            <w:pPr>
              <w:rPr>
                <w:rFonts w:ascii="Times New Roman" w:eastAsia="Courier New" w:hAnsi="Times New Roman" w:cs="Times New Roman"/>
                <w:color w:val="000000"/>
                <w:sz w:val="24"/>
                <w:szCs w:val="24"/>
              </w:rPr>
            </w:pPr>
            <w:r w:rsidRPr="000835D5">
              <w:rPr>
                <w:rFonts w:ascii="Times New Roman" w:eastAsia="Courier New" w:hAnsi="Times New Roman" w:cs="Times New Roman"/>
                <w:color w:val="000000"/>
                <w:sz w:val="24"/>
                <w:szCs w:val="24"/>
              </w:rPr>
              <w:t>Утверждение инвестиционных программ организаций, осуществляющих регулируемые виды деятельности в сфере водоснабжения и водоотведения на территории Московской области</w:t>
            </w:r>
            <w:r>
              <w:rPr>
                <w:rFonts w:ascii="Times New Roman" w:eastAsia="Courier New" w:hAnsi="Times New Roman" w:cs="Times New Roman"/>
                <w:color w:val="000000"/>
                <w:sz w:val="24"/>
                <w:szCs w:val="24"/>
              </w:rPr>
              <w:t xml:space="preserve"> </w:t>
            </w:r>
            <w:r w:rsidRPr="000835D5">
              <w:rPr>
                <w:rFonts w:ascii="Times New Roman" w:eastAsia="Courier New" w:hAnsi="Times New Roman" w:cs="Times New Roman"/>
                <w:color w:val="000000"/>
                <w:sz w:val="24"/>
                <w:szCs w:val="24"/>
              </w:rPr>
              <w:t xml:space="preserve">(в части организации </w:t>
            </w:r>
            <w:r w:rsidRPr="000835D5">
              <w:rPr>
                <w:rFonts w:ascii="Times New Roman" w:eastAsia="Courier New" w:hAnsi="Times New Roman" w:cs="Times New Roman"/>
                <w:color w:val="000000"/>
                <w:sz w:val="24"/>
                <w:szCs w:val="24"/>
              </w:rPr>
              <w:lastRenderedPageBreak/>
              <w:t>в МФЦ консультирования заявителей по порядку подачи документов посредством РПГУ и выдачи результатов предоставления</w:t>
            </w:r>
          </w:p>
        </w:tc>
      </w:tr>
      <w:tr w:rsidR="00FE435D" w:rsidRPr="00045B90" w:rsidTr="0072212E">
        <w:tc>
          <w:tcPr>
            <w:tcW w:w="250" w:type="pct"/>
            <w:vMerge w:val="restart"/>
          </w:tcPr>
          <w:p w:rsidR="00FE435D" w:rsidRDefault="007A4E28" w:rsidP="007A4E28">
            <w:pPr>
              <w:jc w:val="center"/>
              <w:rPr>
                <w:rFonts w:ascii="Times New Roman" w:hAnsi="Times New Roman" w:cs="Times New Roman"/>
                <w:sz w:val="24"/>
                <w:szCs w:val="24"/>
              </w:rPr>
            </w:pPr>
            <w:r>
              <w:rPr>
                <w:rFonts w:ascii="Times New Roman" w:hAnsi="Times New Roman" w:cs="Times New Roman"/>
                <w:sz w:val="24"/>
                <w:szCs w:val="24"/>
              </w:rPr>
              <w:lastRenderedPageBreak/>
              <w:t>42</w:t>
            </w:r>
            <w:r w:rsidR="00FE435D">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Государственное бюджетное учреждение Московской области «Центр кадастровой оценки»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Подача Декларации о характеристиках объекта недвижимости</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Подача Замечаний к промежуточным отчетным документам (в части организации в МФЦ бесплатного доступа заявителей к РПГУ с проведением консультирования по вопросу подачи заявления и получения результата предоставления государственной услуги в электронной форме)</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0117F5">
              <w:rPr>
                <w:rFonts w:ascii="Times New Roman" w:eastAsia="Courier New" w:hAnsi="Times New Roman" w:cs="Times New Roman"/>
                <w:color w:val="000000"/>
                <w:sz w:val="24"/>
                <w:szCs w:val="24"/>
              </w:rPr>
              <w:t xml:space="preserve">Рассмотрение обращений об исправлении ошибок, допущенных при определении кадастровой стоимости </w:t>
            </w:r>
            <w:r w:rsidRPr="000117F5">
              <w:rPr>
                <w:rFonts w:ascii="Times New Roman" w:eastAsia="Courier New" w:hAnsi="Times New Roman" w:cs="Times New Roman"/>
                <w:i/>
                <w:iCs/>
                <w:color w:val="000000"/>
                <w:sz w:val="24"/>
                <w:szCs w:val="24"/>
              </w:rPr>
              <w:t>В части организации в МФЦ бесплатного доступа заявителей к РПГУ с проведением консультирования по вопросу подачи заявления и получения результата предоставления государственной услуги в электронной форме</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0117F5">
              <w:rPr>
                <w:rFonts w:ascii="Times New Roman" w:eastAsia="Courier New" w:hAnsi="Times New Roman" w:cs="Times New Roman"/>
                <w:color w:val="000000"/>
                <w:sz w:val="24"/>
                <w:szCs w:val="24"/>
              </w:rPr>
              <w:t xml:space="preserve">Предоставление разъяснений, связанных с определением кадастровой стоимости </w:t>
            </w:r>
            <w:r w:rsidRPr="000117F5">
              <w:rPr>
                <w:rFonts w:ascii="Times New Roman" w:eastAsia="Courier New" w:hAnsi="Times New Roman" w:cs="Times New Roman"/>
                <w:i/>
                <w:iCs/>
                <w:color w:val="000000"/>
                <w:sz w:val="24"/>
                <w:szCs w:val="24"/>
              </w:rPr>
              <w:t>В части организации в МФЦ бесплатного доступа заявителей к РПГУ с проведением консультирования по вопросу подачи заявления и получения результата предоставления государственной услуги в электронной форме</w:t>
            </w:r>
          </w:p>
        </w:tc>
      </w:tr>
      <w:tr w:rsidR="00FE435D" w:rsidRPr="00045B90" w:rsidTr="0072212E">
        <w:tc>
          <w:tcPr>
            <w:tcW w:w="250" w:type="pct"/>
            <w:vMerge w:val="restart"/>
          </w:tcPr>
          <w:p w:rsidR="00FE435D" w:rsidRDefault="007A4E28" w:rsidP="007A4E28">
            <w:pPr>
              <w:jc w:val="center"/>
              <w:rPr>
                <w:rFonts w:ascii="Times New Roman" w:hAnsi="Times New Roman" w:cs="Times New Roman"/>
                <w:sz w:val="24"/>
                <w:szCs w:val="24"/>
              </w:rPr>
            </w:pPr>
            <w:r>
              <w:rPr>
                <w:rFonts w:ascii="Times New Roman" w:hAnsi="Times New Roman" w:cs="Times New Roman"/>
                <w:sz w:val="24"/>
                <w:szCs w:val="24"/>
              </w:rPr>
              <w:t>43</w:t>
            </w:r>
            <w:r w:rsidR="00FE435D">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Комитет по ценам и тарифам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Утверждение предельных тарифов в области обращения с твердыми коммунальными отходами (</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Установление тарифов в сфере водоснабжения и водоотведения для организаций водопроводно-канализационного хозяйства (</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AF26FC">
              <w:rPr>
                <w:rFonts w:ascii="Times New Roman" w:eastAsia="Courier New" w:hAnsi="Times New Roman" w:cs="Times New Roman"/>
                <w:color w:val="000000"/>
                <w:sz w:val="24"/>
                <w:szCs w:val="24"/>
              </w:rPr>
              <w:t xml:space="preserve">Установление тарифов в сфере теплоснабжения для теплоснабжающих и </w:t>
            </w:r>
            <w:proofErr w:type="spellStart"/>
            <w:r w:rsidRPr="00AF26FC">
              <w:rPr>
                <w:rFonts w:ascii="Times New Roman" w:eastAsia="Courier New" w:hAnsi="Times New Roman" w:cs="Times New Roman"/>
                <w:color w:val="000000"/>
                <w:sz w:val="24"/>
                <w:szCs w:val="24"/>
              </w:rPr>
              <w:t>теплосетевых</w:t>
            </w:r>
            <w:proofErr w:type="spellEnd"/>
            <w:r w:rsidRPr="00AF26FC">
              <w:rPr>
                <w:rFonts w:ascii="Times New Roman" w:eastAsia="Courier New" w:hAnsi="Times New Roman" w:cs="Times New Roman"/>
                <w:color w:val="000000"/>
                <w:sz w:val="24"/>
                <w:szCs w:val="24"/>
              </w:rPr>
              <w:t xml:space="preserve"> организаций Московской области</w:t>
            </w:r>
            <w:r>
              <w:rPr>
                <w:rFonts w:ascii="Times New Roman" w:eastAsia="Courier New" w:hAnsi="Times New Roman" w:cs="Times New Roman"/>
                <w:color w:val="000000"/>
                <w:sz w:val="24"/>
                <w:szCs w:val="24"/>
              </w:rPr>
              <w:t xml:space="preserve"> (</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 </w:t>
            </w:r>
            <w:r w:rsidRPr="00AF26FC">
              <w:rPr>
                <w:rFonts w:ascii="Times New Roman" w:eastAsia="Courier New" w:hAnsi="Times New Roman" w:cs="Times New Roman"/>
                <w:color w:val="000000"/>
                <w:sz w:val="24"/>
                <w:szCs w:val="24"/>
              </w:rPr>
              <w:t xml:space="preserve">Установление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Московской области </w:t>
            </w:r>
            <w:r>
              <w:rPr>
                <w:rFonts w:ascii="Times New Roman" w:eastAsia="Courier New" w:hAnsi="Times New Roman" w:cs="Times New Roman"/>
                <w:color w:val="000000"/>
                <w:sz w:val="24"/>
                <w:szCs w:val="24"/>
              </w:rPr>
              <w:t>(</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AF26FC">
              <w:rPr>
                <w:rFonts w:ascii="Times New Roman" w:eastAsia="Courier New" w:hAnsi="Times New Roman" w:cs="Times New Roman"/>
                <w:color w:val="000000"/>
                <w:sz w:val="24"/>
                <w:szCs w:val="24"/>
              </w:rPr>
              <w:t>Установление платы за технологическое присоединение газоиспользующего оборудования, определенной по индивидуальному проекту, к газораспределительным сетям Московской области</w:t>
            </w:r>
            <w:r>
              <w:rPr>
                <w:rFonts w:ascii="Times New Roman" w:eastAsia="Courier New" w:hAnsi="Times New Roman" w:cs="Times New Roman"/>
                <w:color w:val="000000"/>
                <w:sz w:val="24"/>
                <w:szCs w:val="24"/>
              </w:rPr>
              <w:t xml:space="preserve"> (</w:t>
            </w:r>
            <w:r w:rsidRPr="00307DA7">
              <w:rPr>
                <w:rFonts w:ascii="Times New Roman" w:eastAsia="Courier New" w:hAnsi="Times New Roman" w:cs="Times New Roman"/>
                <w:color w:val="000000"/>
                <w:sz w:val="24"/>
                <w:szCs w:val="24"/>
              </w:rPr>
              <w:t xml:space="preserve">в части организации в МФЦ </w:t>
            </w:r>
            <w:r>
              <w:rPr>
                <w:rFonts w:ascii="Times New Roman" w:eastAsia="Courier New" w:hAnsi="Times New Roman" w:cs="Times New Roman"/>
                <w:color w:val="000000"/>
                <w:sz w:val="24"/>
                <w:szCs w:val="24"/>
              </w:rPr>
              <w:t xml:space="preserve">консультирования заявителей по порядку подачи документов посредством </w:t>
            </w:r>
            <w:r w:rsidRPr="00307DA7">
              <w:rPr>
                <w:rFonts w:ascii="Times New Roman" w:eastAsia="Courier New" w:hAnsi="Times New Roman" w:cs="Times New Roman"/>
                <w:color w:val="000000"/>
                <w:sz w:val="24"/>
                <w:szCs w:val="24"/>
              </w:rPr>
              <w:t xml:space="preserve">РПГУ </w:t>
            </w:r>
            <w:r>
              <w:rPr>
                <w:rFonts w:ascii="Times New Roman" w:eastAsia="Courier New" w:hAnsi="Times New Roman" w:cs="Times New Roman"/>
                <w:color w:val="000000"/>
                <w:sz w:val="24"/>
                <w:szCs w:val="24"/>
              </w:rPr>
              <w:t>и выдачи результатов)</w:t>
            </w:r>
          </w:p>
        </w:tc>
      </w:tr>
      <w:tr w:rsidR="00FE435D" w:rsidRPr="00045B90" w:rsidTr="0072212E">
        <w:tc>
          <w:tcPr>
            <w:tcW w:w="250" w:type="pct"/>
            <w:vMerge w:val="restart"/>
          </w:tcPr>
          <w:p w:rsidR="00FE435D" w:rsidRDefault="00FE435D" w:rsidP="007A4E28">
            <w:pPr>
              <w:jc w:val="center"/>
              <w:rPr>
                <w:rFonts w:ascii="Times New Roman" w:hAnsi="Times New Roman" w:cs="Times New Roman"/>
                <w:sz w:val="24"/>
                <w:szCs w:val="24"/>
              </w:rPr>
            </w:pPr>
            <w:r>
              <w:rPr>
                <w:rFonts w:ascii="Times New Roman" w:hAnsi="Times New Roman" w:cs="Times New Roman"/>
                <w:sz w:val="24"/>
                <w:szCs w:val="24"/>
              </w:rPr>
              <w:t>4</w:t>
            </w:r>
            <w:r w:rsidR="007A4E28">
              <w:rPr>
                <w:rFonts w:ascii="Times New Roman" w:hAnsi="Times New Roman" w:cs="Times New Roman"/>
                <w:sz w:val="24"/>
                <w:szCs w:val="24"/>
              </w:rPr>
              <w:t>4</w:t>
            </w:r>
            <w:r>
              <w:rPr>
                <w:rFonts w:ascii="Times New Roman" w:hAnsi="Times New Roman" w:cs="Times New Roman"/>
                <w:sz w:val="24"/>
                <w:szCs w:val="24"/>
              </w:rPr>
              <w:t>.</w:t>
            </w:r>
          </w:p>
        </w:tc>
        <w:tc>
          <w:tcPr>
            <w:tcW w:w="1007" w:type="pct"/>
            <w:vMerge w:val="restart"/>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r>
              <w:rPr>
                <w:rFonts w:ascii="Times New Roman" w:eastAsia="Calibri" w:hAnsi="Times New Roman" w:cs="Times New Roman"/>
                <w:b/>
                <w:bCs/>
                <w:i/>
                <w:color w:val="000000"/>
                <w:sz w:val="24"/>
                <w:szCs w:val="24"/>
              </w:rPr>
              <w:t>Министерство жилищной политики Московской области</w:t>
            </w: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Pr="00AA7558" w:rsidRDefault="00FE435D" w:rsidP="00FE435D">
            <w:pPr>
              <w:rPr>
                <w:rFonts w:ascii="Times New Roman" w:eastAsia="Courier New" w:hAnsi="Times New Roman" w:cs="Times New Roman"/>
                <w:color w:val="000000"/>
                <w:sz w:val="24"/>
                <w:szCs w:val="24"/>
              </w:rPr>
            </w:pPr>
            <w:r w:rsidRPr="00AA7558">
              <w:rPr>
                <w:rFonts w:ascii="Times New Roman" w:eastAsia="Courier New" w:hAnsi="Times New Roman" w:cs="Times New Roman"/>
                <w:color w:val="000000"/>
                <w:sz w:val="24"/>
                <w:szCs w:val="24"/>
              </w:rPr>
              <w:t>Выдача разрешений на строительство (внесение изменений в разрешения на строительство) объектов капитального строительства на территории Московской области (за исключением объектов, относящихся к полномочиям органов исполнительной власти и организаций, наделенных специальной компетенцией)</w:t>
            </w:r>
            <w:r>
              <w:rPr>
                <w:rFonts w:ascii="Times New Roman" w:eastAsia="Courier New" w:hAnsi="Times New Roman" w:cs="Times New Roman"/>
                <w:color w:val="000000"/>
                <w:sz w:val="24"/>
                <w:szCs w:val="24"/>
              </w:rPr>
              <w:t xml:space="preserve">. </w:t>
            </w:r>
            <w:r w:rsidRPr="00B17D71">
              <w:rPr>
                <w:rFonts w:ascii="Times New Roman" w:eastAsia="Courier New" w:hAnsi="Times New Roman" w:cs="Times New Roman"/>
                <w:i/>
                <w:iCs/>
                <w:color w:val="000000"/>
                <w:sz w:val="24"/>
                <w:szCs w:val="24"/>
              </w:rPr>
              <w:t>Подача заявления и документов осуществляется заявителем посредством РПГУ</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AA7558">
              <w:rPr>
                <w:rFonts w:ascii="Times New Roman" w:eastAsia="Courier New" w:hAnsi="Times New Roman" w:cs="Times New Roman"/>
                <w:color w:val="000000"/>
                <w:sz w:val="24"/>
                <w:szCs w:val="24"/>
              </w:rPr>
              <w:t>Выдача разрешений на ввод объектов капитального строительства в эксплуатацию на территории Московской области (за исключением объектов индивидуального жилищного строительства)</w:t>
            </w:r>
            <w:r>
              <w:rPr>
                <w:rFonts w:ascii="Times New Roman" w:eastAsia="Courier New" w:hAnsi="Times New Roman" w:cs="Times New Roman"/>
                <w:color w:val="000000"/>
                <w:sz w:val="24"/>
                <w:szCs w:val="24"/>
              </w:rPr>
              <w:t xml:space="preserve">. </w:t>
            </w:r>
            <w:r w:rsidRPr="00B17D71">
              <w:rPr>
                <w:rFonts w:ascii="Times New Roman" w:eastAsia="Courier New" w:hAnsi="Times New Roman" w:cs="Times New Roman"/>
                <w:i/>
                <w:iCs/>
                <w:color w:val="000000"/>
                <w:sz w:val="24"/>
                <w:szCs w:val="24"/>
              </w:rPr>
              <w:t>Подача заявления и документов осуществляется заявителем посредством РПГУ</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Рассмотрение</w:t>
            </w:r>
            <w:r w:rsidRPr="00AA7558">
              <w:rPr>
                <w:rFonts w:ascii="Times New Roman" w:eastAsia="Courier New" w:hAnsi="Times New Roman" w:cs="Times New Roman"/>
                <w:color w:val="000000"/>
                <w:sz w:val="24"/>
                <w:szCs w:val="24"/>
              </w:rPr>
              <w:t xml:space="preserve"> заявлений о заключении договора о комплексном развитии территории по инициативе правообладателей в Московской </w:t>
            </w:r>
            <w:r w:rsidRPr="00AA7558">
              <w:rPr>
                <w:rFonts w:ascii="Times New Roman" w:eastAsia="Courier New" w:hAnsi="Times New Roman" w:cs="Times New Roman"/>
                <w:color w:val="000000"/>
                <w:sz w:val="24"/>
                <w:szCs w:val="24"/>
              </w:rPr>
              <w:lastRenderedPageBreak/>
              <w:t>области</w:t>
            </w:r>
            <w:r>
              <w:rPr>
                <w:rFonts w:ascii="Times New Roman" w:eastAsia="Courier New" w:hAnsi="Times New Roman" w:cs="Times New Roman"/>
                <w:color w:val="000000"/>
                <w:sz w:val="24"/>
                <w:szCs w:val="24"/>
              </w:rPr>
              <w:t xml:space="preserve"> </w:t>
            </w:r>
            <w:bookmarkStart w:id="0" w:name="OLE_LINK3"/>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w:t>
            </w:r>
            <w:bookmarkEnd w:id="0"/>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3A52BB">
              <w:rPr>
                <w:rFonts w:ascii="Times New Roman" w:eastAsia="Courier New" w:hAnsi="Times New Roman" w:cs="Times New Roman"/>
                <w:color w:val="000000"/>
                <w:sz w:val="24"/>
                <w:szCs w:val="24"/>
              </w:rPr>
              <w:t>Принятие решения о подготовке проекта планировки территории и проекта межевания территории Московской области на основании предложений физических и юридических лиц</w:t>
            </w:r>
            <w:r>
              <w:rPr>
                <w:rFonts w:ascii="Times New Roman" w:eastAsia="Courier New" w:hAnsi="Times New Roman" w:cs="Times New Roman"/>
                <w:color w:val="000000"/>
                <w:sz w:val="24"/>
                <w:szCs w:val="24"/>
              </w:rPr>
              <w:t xml:space="preserve"> (</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jc w:val="center"/>
              <w:rPr>
                <w:rFonts w:ascii="Times New Roman" w:eastAsia="Calibri" w:hAnsi="Times New Roman" w:cs="Times New Roman"/>
                <w:b/>
                <w:bCs/>
                <w:i/>
                <w:color w:val="000000"/>
                <w:sz w:val="24"/>
                <w:szCs w:val="24"/>
              </w:rPr>
            </w:pPr>
          </w:p>
        </w:tc>
        <w:tc>
          <w:tcPr>
            <w:tcW w:w="315" w:type="pct"/>
          </w:tcPr>
          <w:p w:rsidR="00FE435D" w:rsidRPr="006E2D7B" w:rsidRDefault="00FE435D" w:rsidP="00FE435D">
            <w:pPr>
              <w:pStyle w:val="ListParagraph"/>
              <w:numPr>
                <w:ilvl w:val="0"/>
                <w:numId w:val="10"/>
              </w:numPr>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rPr>
                <w:rFonts w:ascii="Times New Roman" w:eastAsia="Courier New" w:hAnsi="Times New Roman" w:cs="Times New Roman"/>
                <w:color w:val="000000"/>
                <w:sz w:val="24"/>
                <w:szCs w:val="24"/>
              </w:rPr>
            </w:pPr>
            <w:r w:rsidRPr="003A52BB">
              <w:rPr>
                <w:rFonts w:ascii="Times New Roman" w:eastAsia="Courier New" w:hAnsi="Times New Roman" w:cs="Times New Roman"/>
                <w:color w:val="000000"/>
                <w:sz w:val="24"/>
                <w:szCs w:val="24"/>
              </w:rPr>
              <w:t>Прин</w:t>
            </w:r>
            <w:r>
              <w:rPr>
                <w:rFonts w:ascii="Times New Roman" w:eastAsia="Courier New" w:hAnsi="Times New Roman" w:cs="Times New Roman"/>
                <w:color w:val="000000"/>
                <w:sz w:val="24"/>
                <w:szCs w:val="24"/>
              </w:rPr>
              <w:t>я</w:t>
            </w:r>
            <w:r w:rsidRPr="003A52BB">
              <w:rPr>
                <w:rFonts w:ascii="Times New Roman" w:eastAsia="Courier New" w:hAnsi="Times New Roman" w:cs="Times New Roman"/>
                <w:color w:val="000000"/>
                <w:sz w:val="24"/>
                <w:szCs w:val="24"/>
              </w:rPr>
              <w:t>тие решения об утверждении проекта планировки территории и проекта межевания территории в Московской области</w:t>
            </w:r>
            <w:r>
              <w:rPr>
                <w:rFonts w:ascii="Times New Roman" w:eastAsia="Courier New" w:hAnsi="Times New Roman" w:cs="Times New Roman"/>
                <w:color w:val="000000"/>
                <w:sz w:val="24"/>
                <w:szCs w:val="24"/>
              </w:rPr>
              <w:t xml:space="preserve"> (</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w:t>
            </w:r>
          </w:p>
        </w:tc>
      </w:tr>
      <w:tr w:rsidR="00FE435D" w:rsidRPr="00045B90" w:rsidTr="0072212E">
        <w:tc>
          <w:tcPr>
            <w:tcW w:w="5000" w:type="pct"/>
            <w:gridSpan w:val="4"/>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ОМСУ</w:t>
            </w:r>
          </w:p>
        </w:tc>
      </w:tr>
      <w:tr w:rsidR="00FE435D" w:rsidRPr="00045B90" w:rsidTr="0072212E">
        <w:tc>
          <w:tcPr>
            <w:tcW w:w="250" w:type="pct"/>
            <w:vMerge w:val="restart"/>
          </w:tcPr>
          <w:p w:rsidR="00FE435D" w:rsidRPr="00767338" w:rsidRDefault="00FE435D" w:rsidP="00FE435D">
            <w:pPr>
              <w:jc w:val="center"/>
              <w:rPr>
                <w:rFonts w:ascii="Times New Roman" w:hAnsi="Times New Roman" w:cs="Times New Roman"/>
                <w:sz w:val="24"/>
                <w:szCs w:val="24"/>
              </w:rPr>
            </w:pPr>
            <w:r>
              <w:rPr>
                <w:rFonts w:ascii="Times New Roman" w:hAnsi="Times New Roman" w:cs="Times New Roman"/>
                <w:sz w:val="24"/>
                <w:szCs w:val="24"/>
              </w:rPr>
              <w:t>42.</w:t>
            </w:r>
          </w:p>
        </w:tc>
        <w:tc>
          <w:tcPr>
            <w:tcW w:w="1007" w:type="pct"/>
            <w:vMerge w:val="restart"/>
          </w:tcPr>
          <w:p w:rsidR="00FE435D" w:rsidRPr="004117AD" w:rsidRDefault="00FE435D" w:rsidP="00FE435D">
            <w:pPr>
              <w:widowControl w:val="0"/>
              <w:autoSpaceDE w:val="0"/>
              <w:autoSpaceDN w:val="0"/>
              <w:adjustRightInd w:val="0"/>
              <w:jc w:val="center"/>
              <w:rPr>
                <w:rFonts w:ascii="Times New Roman" w:hAnsi="Times New Roman" w:cs="Times New Roman"/>
                <w:b/>
                <w:i/>
                <w:sz w:val="24"/>
                <w:szCs w:val="24"/>
              </w:rPr>
            </w:pPr>
            <w:r w:rsidRPr="004117AD">
              <w:rPr>
                <w:rFonts w:ascii="Times New Roman" w:hAnsi="Times New Roman" w:cs="Times New Roman"/>
                <w:b/>
                <w:i/>
                <w:sz w:val="24"/>
                <w:szCs w:val="24"/>
              </w:rPr>
              <w:t xml:space="preserve">Администрация </w:t>
            </w:r>
            <w:r>
              <w:rPr>
                <w:rFonts w:ascii="Times New Roman" w:hAnsi="Times New Roman" w:cs="Times New Roman"/>
                <w:b/>
                <w:i/>
                <w:sz w:val="24"/>
                <w:szCs w:val="24"/>
              </w:rPr>
              <w:t>городского округа Павловский Посад</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highlight w:val="yellow"/>
              </w:rPr>
            </w:pPr>
            <w:r w:rsidRPr="00895E4B">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highlight w:val="yellow"/>
              </w:rPr>
            </w:pPr>
            <w:r w:rsidRPr="00895E4B">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Выдача выписок из Реестра муниципального имущества</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Оформление справок об участии (неучастии) в приватизации жилых муниципальных помещений</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городского округа Павловский Посад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r>
              <w:rPr>
                <w:rFonts w:ascii="Times New Roman" w:hAnsi="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 xml:space="preserve">Присвоение объекту адресации адреса и аннулирование такого адреса </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Подготовка и регистрация градостроительных планов земельных участков при осуществлении строительства, реконструкции объектов индивидуального жилищного строительства</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D4170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Согласование</w:t>
            </w:r>
            <w:r w:rsidRPr="00895E4B">
              <w:rPr>
                <w:rFonts w:ascii="Times New Roman" w:hAnsi="Times New Roman" w:cs="Times New Roman"/>
                <w:sz w:val="24"/>
                <w:szCs w:val="24"/>
              </w:rPr>
              <w:t xml:space="preserve"> переустройства и (или) перепланировки помещения</w:t>
            </w:r>
            <w:r w:rsidR="00D41701">
              <w:rPr>
                <w:rFonts w:ascii="Times New Roman" w:hAnsi="Times New Roman" w:cs="Times New Roman"/>
                <w:sz w:val="24"/>
                <w:szCs w:val="24"/>
              </w:rPr>
              <w:t xml:space="preserve"> </w:t>
            </w:r>
            <w:r w:rsidR="00D41701" w:rsidRPr="00D41701">
              <w:rPr>
                <w:rFonts w:ascii="Times New Roman" w:hAnsi="Times New Roman" w:cs="Times New Roman"/>
                <w:sz w:val="24"/>
                <w:szCs w:val="24"/>
              </w:rPr>
              <w:t>в многоквартирном доме</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Выдача решения о переводе жилого помещения в нежилое помещение или нежилого помещения в жилое помещение</w:t>
            </w:r>
            <w:r>
              <w:rPr>
                <w:rFonts w:ascii="Times New Roman" w:hAnsi="Times New Roman" w:cs="Times New Roman"/>
                <w:sz w:val="24"/>
                <w:szCs w:val="24"/>
              </w:rPr>
              <w:t xml:space="preserve"> в многоквартирном доме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sz w:val="24"/>
                <w:szCs w:val="24"/>
              </w:rPr>
            </w:pPr>
            <w:r w:rsidRPr="00C539AF">
              <w:rPr>
                <w:rFonts w:ascii="Times New Roman" w:hAnsi="Times New Roman" w:cs="Times New Roman"/>
                <w:sz w:val="24"/>
                <w:szCs w:val="24"/>
              </w:rPr>
              <w:t>Выдача ордера на право производства земляных работ на территории городского округа Павловский Посад 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гражданам субсидий на оплату жилого помещения и коммунальных услуг</w:t>
            </w:r>
          </w:p>
        </w:tc>
      </w:tr>
      <w:tr w:rsidR="00FE435D" w:rsidRPr="00F10A87" w:rsidTr="009578B6">
        <w:trPr>
          <w:trHeight w:val="1186"/>
        </w:trPr>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 xml:space="preserve">Выдача справки </w:t>
            </w:r>
            <w:r>
              <w:rPr>
                <w:rFonts w:ascii="Times New Roman" w:hAnsi="Times New Roman" w:cs="Times New Roman"/>
                <w:sz w:val="24"/>
                <w:szCs w:val="24"/>
              </w:rPr>
              <w:t xml:space="preserve">(акта) </w:t>
            </w:r>
            <w:r w:rsidRPr="00895E4B">
              <w:rPr>
                <w:rFonts w:ascii="Times New Roman" w:hAnsi="Times New Roman" w:cs="Times New Roman"/>
                <w:sz w:val="24"/>
                <w:szCs w:val="24"/>
              </w:rPr>
              <w:t xml:space="preserve">о наличии (отсутствии) задолженности по арендной плате за земельные участки, </w:t>
            </w:r>
            <w:r>
              <w:rPr>
                <w:rFonts w:ascii="Times New Roman" w:hAnsi="Times New Roman" w:cs="Times New Roman"/>
                <w:sz w:val="24"/>
                <w:szCs w:val="24"/>
              </w:rPr>
              <w:t>г</w:t>
            </w:r>
            <w:r w:rsidRPr="00895E4B">
              <w:rPr>
                <w:rFonts w:ascii="Times New Roman" w:hAnsi="Times New Roman" w:cs="Times New Roman"/>
                <w:sz w:val="24"/>
                <w:szCs w:val="24"/>
              </w:rPr>
              <w:t>осударственная собственность на которые не разграничена</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rPr>
            </w:pPr>
            <w:r>
              <w:rPr>
                <w:rFonts w:ascii="Times New Roman" w:hAnsi="Times New Roman" w:cs="Times New Roman"/>
                <w:sz w:val="24"/>
              </w:rPr>
              <w:t xml:space="preserve">О переводе земель (об отнесении земель), находящихся в частной собственности, в случаях, </w:t>
            </w:r>
            <w:r w:rsidRPr="00895E4B">
              <w:rPr>
                <w:rFonts w:ascii="Times New Roman" w:hAnsi="Times New Roman" w:cs="Times New Roman"/>
                <w:sz w:val="24"/>
              </w:rPr>
              <w:t xml:space="preserve">установленных </w:t>
            </w:r>
            <w:r>
              <w:rPr>
                <w:rFonts w:ascii="Times New Roman" w:hAnsi="Times New Roman" w:cs="Times New Roman"/>
                <w:sz w:val="24"/>
              </w:rPr>
              <w:t xml:space="preserve">действующим </w:t>
            </w:r>
            <w:r w:rsidRPr="00895E4B">
              <w:rPr>
                <w:rFonts w:ascii="Times New Roman" w:hAnsi="Times New Roman" w:cs="Times New Roman"/>
                <w:sz w:val="24"/>
              </w:rPr>
              <w:t>законодательством</w:t>
            </w:r>
            <w:r>
              <w:rPr>
                <w:rFonts w:ascii="Times New Roman" w:hAnsi="Times New Roman" w:cs="Times New Roman"/>
                <w:sz w:val="24"/>
              </w:rPr>
              <w:t xml:space="preserve">, из одной категории в другую (к определенной категории) </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8"/>
              </w:rPr>
            </w:pPr>
            <w:r w:rsidRPr="007255EB">
              <w:rPr>
                <w:rFonts w:ascii="Times New Roman" w:hAnsi="Times New Roman" w:cs="Times New Roman"/>
                <w:sz w:val="24"/>
              </w:rPr>
              <w:t>Установление соответствия вида разрешенного использования классификатору видов разрешенного использования земельных участков</w:t>
            </w:r>
            <w:r w:rsidRPr="007255EB">
              <w:rPr>
                <w:rFonts w:ascii="Times New Roman" w:hAnsi="Times New Roman" w:cs="Times New Roman"/>
                <w:sz w:val="28"/>
              </w:rPr>
              <w:t xml:space="preserve"> </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rPr>
            </w:pPr>
            <w:r w:rsidRPr="00895E4B">
              <w:rPr>
                <w:rFonts w:ascii="Times New Roman" w:hAnsi="Times New Roman" w:cs="Times New Roman"/>
              </w:rPr>
              <w:t>П</w:t>
            </w:r>
            <w:r w:rsidRPr="00895E4B">
              <w:rPr>
                <w:rFonts w:ascii="Times New Roman" w:hAnsi="Times New Roman" w:cs="Times New Roman"/>
                <w:sz w:val="24"/>
              </w:rPr>
              <w:t xml:space="preserve">редоставление земельных участков, </w:t>
            </w:r>
            <w:r>
              <w:rPr>
                <w:rFonts w:ascii="Times New Roman" w:hAnsi="Times New Roman" w:cs="Times New Roman"/>
                <w:sz w:val="24"/>
              </w:rPr>
              <w:t>государственная собственность на которые не разграничена</w:t>
            </w:r>
            <w:r w:rsidRPr="00895E4B">
              <w:rPr>
                <w:rFonts w:ascii="Times New Roman" w:hAnsi="Times New Roman" w:cs="Times New Roman"/>
                <w:sz w:val="24"/>
              </w:rPr>
              <w:t xml:space="preserve">, в аренду без проведения торгов, в собственность </w:t>
            </w:r>
            <w:r>
              <w:rPr>
                <w:rFonts w:ascii="Times New Roman" w:hAnsi="Times New Roman" w:cs="Times New Roman"/>
                <w:sz w:val="24"/>
              </w:rPr>
              <w:t xml:space="preserve">за плату без проведения торгов </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земельных участков, государственная собственно</w:t>
            </w:r>
            <w:r>
              <w:rPr>
                <w:rFonts w:ascii="Times New Roman" w:hAnsi="Times New Roman" w:cs="Times New Roman"/>
                <w:sz w:val="24"/>
                <w:szCs w:val="24"/>
              </w:rPr>
              <w:t>сть на которые не разграничена</w:t>
            </w:r>
            <w:r w:rsidRPr="00895E4B">
              <w:rPr>
                <w:rFonts w:ascii="Times New Roman" w:hAnsi="Times New Roman" w:cs="Times New Roman"/>
                <w:sz w:val="24"/>
                <w:szCs w:val="24"/>
              </w:rPr>
              <w:t xml:space="preserve"> в аренду </w:t>
            </w:r>
            <w:r>
              <w:rPr>
                <w:rFonts w:ascii="Times New Roman" w:hAnsi="Times New Roman" w:cs="Times New Roman"/>
                <w:sz w:val="24"/>
                <w:szCs w:val="24"/>
              </w:rPr>
              <w:t xml:space="preserve">или </w:t>
            </w:r>
            <w:r w:rsidRPr="00895E4B">
              <w:rPr>
                <w:rFonts w:ascii="Times New Roman" w:hAnsi="Times New Roman" w:cs="Times New Roman"/>
                <w:sz w:val="24"/>
                <w:szCs w:val="24"/>
              </w:rPr>
              <w:t>в собственность</w:t>
            </w:r>
            <w:r>
              <w:rPr>
                <w:rFonts w:ascii="Times New Roman" w:hAnsi="Times New Roman" w:cs="Times New Roman"/>
                <w:sz w:val="24"/>
                <w:szCs w:val="24"/>
              </w:rPr>
              <w:t xml:space="preserve"> на торгах</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rPr>
            </w:pPr>
            <w:r w:rsidRPr="00895E4B">
              <w:rPr>
                <w:rFonts w:ascii="Times New Roman" w:hAnsi="Times New Roman" w:cs="Times New Roman"/>
                <w:sz w:val="24"/>
                <w:szCs w:val="24"/>
              </w:rPr>
              <w:t>Предва</w:t>
            </w:r>
            <w:r w:rsidRPr="00895E4B">
              <w:rPr>
                <w:rFonts w:ascii="Times New Roman" w:hAnsi="Times New Roman" w:cs="Times New Roman"/>
                <w:sz w:val="24"/>
              </w:rPr>
              <w:t>рительное согласование предоставления земельных участков, государственная собственность на которые не разграничена</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FE435D"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земельных участков, государственная собственность на которые не разгранич</w:t>
            </w:r>
            <w:r>
              <w:rPr>
                <w:rFonts w:ascii="Times New Roman" w:hAnsi="Times New Roman" w:cs="Times New Roman"/>
                <w:sz w:val="24"/>
                <w:szCs w:val="24"/>
              </w:rPr>
              <w:t>ена, в собственность бесплатно</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земельных участков, государственная собственность на которые не разгранич</w:t>
            </w:r>
            <w:r>
              <w:rPr>
                <w:rFonts w:ascii="Times New Roman" w:hAnsi="Times New Roman" w:cs="Times New Roman"/>
                <w:sz w:val="24"/>
                <w:szCs w:val="24"/>
              </w:rPr>
              <w:t>ена, в постоянное (бессрочное) пользование</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земельных участков, государственная собственность на которые не разгранич</w:t>
            </w:r>
            <w:r>
              <w:rPr>
                <w:rFonts w:ascii="Times New Roman" w:hAnsi="Times New Roman" w:cs="Times New Roman"/>
                <w:sz w:val="24"/>
                <w:szCs w:val="24"/>
              </w:rPr>
              <w:t xml:space="preserve">ена, в безвозмездное пользование </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Перераспределение земель и (или) земельных участков государственная собственность на которые не разграничена</w:t>
            </w:r>
            <w:r>
              <w:rPr>
                <w:rFonts w:ascii="Times New Roman" w:hAnsi="Times New Roman" w:cs="Times New Roman"/>
                <w:sz w:val="24"/>
                <w:szCs w:val="24"/>
              </w:rPr>
              <w:t xml:space="preserve"> и земельных участков, находящихся в частной собственности</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Установление сервитута</w:t>
            </w:r>
            <w:r>
              <w:rPr>
                <w:rFonts w:ascii="Times New Roman" w:hAnsi="Times New Roman" w:cs="Times New Roman"/>
                <w:sz w:val="24"/>
                <w:szCs w:val="24"/>
              </w:rPr>
              <w:t xml:space="preserve"> в отношении земельных участков, </w:t>
            </w:r>
            <w:r w:rsidRPr="00895E4B">
              <w:rPr>
                <w:rFonts w:ascii="Times New Roman" w:hAnsi="Times New Roman" w:cs="Times New Roman"/>
                <w:sz w:val="24"/>
                <w:szCs w:val="24"/>
              </w:rPr>
              <w:t>государственная собственность на которые не разграничена</w:t>
            </w:r>
          </w:p>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A02E1">
              <w:rPr>
                <w:rFonts w:ascii="Times New Roman" w:hAnsi="Times New Roman" w:cs="Times New Roman"/>
                <w:i/>
                <w:sz w:val="24"/>
              </w:rPr>
              <w:t>П</w:t>
            </w:r>
            <w:r w:rsidRPr="001A02E1">
              <w:rPr>
                <w:rFonts w:ascii="Times New Roman" w:hAnsi="Times New Roman" w:cs="Times New Roman"/>
                <w:i/>
                <w:sz w:val="24"/>
                <w:szCs w:val="24"/>
              </w:rPr>
              <w:t>одач</w:t>
            </w:r>
            <w:r w:rsidRPr="00B37A43">
              <w:rPr>
                <w:rFonts w:ascii="Times New Roman" w:hAnsi="Times New Roman" w:cs="Times New Roman"/>
                <w:i/>
                <w:sz w:val="24"/>
                <w:szCs w:val="24"/>
              </w:rPr>
              <w:t xml:space="preserve">а заявителем документов </w:t>
            </w:r>
            <w:r>
              <w:rPr>
                <w:rFonts w:ascii="Times New Roman" w:hAnsi="Times New Roman" w:cs="Times New Roman"/>
                <w:i/>
                <w:sz w:val="24"/>
                <w:szCs w:val="24"/>
              </w:rPr>
              <w:t>по услуге осуществляется посредством РПГУ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Внесение изменений в ранее изданные муниципальные правовые акты Павлово-Посадского муниципального района в связи с допущенными ошибками</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167C4F">
              <w:rPr>
                <w:rFonts w:ascii="Times New Roman" w:hAnsi="Times New Roman" w:cs="Times New Roman"/>
                <w:sz w:val="24"/>
                <w:szCs w:val="24"/>
              </w:rPr>
              <w:t xml:space="preserve">Выдача разрешений на установку и эксплуатацию рекламных конструкций, аннулирование ранее выданных разрешений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F10A87"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Постановка многодетных семей на учет в целях бесплатного предоставления земельных участков</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Предоставление жилых помещений на условиях коммерческого найма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 xml:space="preserve">Оформление разрешений на вселение граждан в качестве членов семьи нанимателя в жилые помещения муниципального жилищного фонда </w:t>
            </w:r>
            <w:r>
              <w:rPr>
                <w:rFonts w:ascii="Times New Roman" w:hAnsi="Times New Roman" w:cs="Times New Roman"/>
                <w:sz w:val="24"/>
                <w:szCs w:val="24"/>
              </w:rPr>
              <w:t>городского округа Павловский Посад</w:t>
            </w:r>
            <w:r w:rsidRPr="00895E4B">
              <w:rPr>
                <w:rFonts w:ascii="Times New Roman" w:hAnsi="Times New Roman" w:cs="Times New Roman"/>
                <w:sz w:val="24"/>
                <w:szCs w:val="24"/>
              </w:rPr>
              <w:t xml:space="preserve"> Московской области, предоставленные по договорам социального найма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 xml:space="preserve">Предоставление жилых помещений специализированного жилищного фонда </w:t>
            </w:r>
            <w:r>
              <w:rPr>
                <w:rFonts w:ascii="Times New Roman" w:hAnsi="Times New Roman" w:cs="Times New Roman"/>
                <w:sz w:val="24"/>
                <w:szCs w:val="24"/>
              </w:rPr>
              <w:t>городского округа Павловский Посад</w:t>
            </w:r>
            <w:r w:rsidRPr="00895E4B">
              <w:rPr>
                <w:rFonts w:ascii="Times New Roman" w:hAnsi="Times New Roman" w:cs="Times New Roman"/>
                <w:sz w:val="24"/>
                <w:szCs w:val="24"/>
              </w:rPr>
              <w:t xml:space="preserve"> Московской области</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w:t>
            </w:r>
            <w:r>
              <w:rPr>
                <w:rFonts w:ascii="Times New Roman" w:hAnsi="Times New Roman" w:cs="Times New Roman"/>
                <w:sz w:val="24"/>
                <w:szCs w:val="24"/>
              </w:rPr>
              <w:t xml:space="preserve">ризнание </w:t>
            </w:r>
            <w:r w:rsidRPr="00895E4B">
              <w:rPr>
                <w:rFonts w:ascii="Times New Roman" w:hAnsi="Times New Roman" w:cs="Times New Roman"/>
                <w:sz w:val="24"/>
                <w:szCs w:val="24"/>
              </w:rPr>
              <w:t>граждан</w:t>
            </w:r>
            <w:r>
              <w:rPr>
                <w:rFonts w:ascii="Times New Roman" w:hAnsi="Times New Roman" w:cs="Times New Roman"/>
                <w:sz w:val="24"/>
                <w:szCs w:val="24"/>
              </w:rPr>
              <w:t xml:space="preserve"> малоимущими в целях принятия их на учет </w:t>
            </w:r>
            <w:r w:rsidRPr="00895E4B">
              <w:rPr>
                <w:rFonts w:ascii="Times New Roman" w:hAnsi="Times New Roman" w:cs="Times New Roman"/>
                <w:sz w:val="24"/>
                <w:szCs w:val="24"/>
              </w:rPr>
              <w:t>в качестве нуждающихся в жилых помещениях, предоставляемых по договорам социального найма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Оформление документов по обмену жилыми помещениями, предоставленными по договорам социального найма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3D1E0A" w:rsidRDefault="00FE435D" w:rsidP="00FE435D">
            <w:pPr>
              <w:widowControl w:val="0"/>
              <w:autoSpaceDE w:val="0"/>
              <w:autoSpaceDN w:val="0"/>
              <w:adjustRightInd w:val="0"/>
              <w:rPr>
                <w:rFonts w:ascii="Times New Roman" w:hAnsi="Times New Roman" w:cs="Times New Roman"/>
                <w:sz w:val="24"/>
                <w:szCs w:val="24"/>
              </w:rPr>
            </w:pPr>
            <w:r w:rsidRPr="003D1E0A">
              <w:rPr>
                <w:rFonts w:ascii="Times New Roman" w:hAnsi="Times New Roman" w:cs="Times New Roman"/>
                <w:sz w:val="24"/>
                <w:szCs w:val="24"/>
              </w:rPr>
              <w:t>Признание молодых семей нуждающимися в улучшении жилищных условий для участия в подпрограмме «Обеспечение жильем молодых семей»</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3D1E0A" w:rsidRDefault="00FE435D" w:rsidP="00FE435D">
            <w:pPr>
              <w:widowControl w:val="0"/>
              <w:autoSpaceDE w:val="0"/>
              <w:autoSpaceDN w:val="0"/>
              <w:adjustRightInd w:val="0"/>
              <w:rPr>
                <w:rFonts w:ascii="Times New Roman" w:hAnsi="Times New Roman" w:cs="Times New Roman"/>
                <w:sz w:val="24"/>
                <w:szCs w:val="24"/>
              </w:rPr>
            </w:pPr>
            <w:r w:rsidRPr="003D1E0A">
              <w:rPr>
                <w:rFonts w:ascii="Times New Roman" w:hAnsi="Times New Roman" w:cs="Times New Roman"/>
                <w:sz w:val="24"/>
                <w:szCs w:val="24"/>
              </w:rPr>
              <w:t>Обеспечение детей-сирот и детей, оставшихся без попечения родителей, лиц из числа детей 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3D1E0A" w:rsidRDefault="00FE435D" w:rsidP="00FE435D">
            <w:pPr>
              <w:widowControl w:val="0"/>
              <w:autoSpaceDE w:val="0"/>
              <w:autoSpaceDN w:val="0"/>
              <w:adjustRightInd w:val="0"/>
              <w:rPr>
                <w:rFonts w:ascii="Times New Roman" w:hAnsi="Times New Roman" w:cs="Times New Roman"/>
                <w:sz w:val="24"/>
                <w:szCs w:val="24"/>
              </w:rPr>
            </w:pPr>
            <w:r w:rsidRPr="003D1E0A">
              <w:rPr>
                <w:rFonts w:ascii="Times New Roman" w:hAnsi="Times New Roman" w:cs="Times New Roman"/>
                <w:sz w:val="24"/>
                <w:szCs w:val="24"/>
              </w:rPr>
              <w:t>Заключение договора социального найма жилого помещения</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3D1E0A" w:rsidRDefault="00FE435D" w:rsidP="00FE435D">
            <w:pPr>
              <w:widowControl w:val="0"/>
              <w:autoSpaceDE w:val="0"/>
              <w:autoSpaceDN w:val="0"/>
              <w:adjustRightInd w:val="0"/>
              <w:rPr>
                <w:rFonts w:ascii="Times New Roman" w:hAnsi="Times New Roman" w:cs="Times New Roman"/>
                <w:sz w:val="24"/>
                <w:szCs w:val="24"/>
              </w:rPr>
            </w:pPr>
            <w:r w:rsidRPr="003D1E0A">
              <w:rPr>
                <w:rFonts w:ascii="Times New Roman" w:hAnsi="Times New Roman" w:cs="Times New Roman"/>
                <w:sz w:val="24"/>
                <w:szCs w:val="24"/>
              </w:rPr>
              <w:t>Выдача справки об очередности предоставления жилых помещений на условиях социального найма</w:t>
            </w:r>
          </w:p>
        </w:tc>
      </w:tr>
      <w:tr w:rsidR="00FE435D" w:rsidRPr="00045B90" w:rsidTr="0072212E">
        <w:trPr>
          <w:trHeight w:val="184"/>
        </w:trPr>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Постановка на учет граждан, имеющих право на первоочередное (внеочередное) предоставление земельных участков для жилищного строительства или подсобного хозяйства, дачного хозяйства или садоводства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475019" w:rsidRDefault="00FE435D" w:rsidP="00FE435D">
            <w:pPr>
              <w:widowControl w:val="0"/>
              <w:autoSpaceDE w:val="0"/>
              <w:autoSpaceDN w:val="0"/>
              <w:adjustRightInd w:val="0"/>
              <w:rPr>
                <w:rFonts w:ascii="Times New Roman" w:hAnsi="Times New Roman" w:cs="Times New Roman"/>
                <w:sz w:val="24"/>
                <w:szCs w:val="24"/>
              </w:rPr>
            </w:pPr>
            <w:r w:rsidRPr="00475019">
              <w:rPr>
                <w:rFonts w:ascii="Times New Roman" w:hAnsi="Times New Roman" w:cs="Times New Roman"/>
                <w:sz w:val="24"/>
                <w:szCs w:val="24"/>
              </w:rPr>
              <w:t>Регистрация установки и замены надмогильных сооружений (надгробий)</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sz w:val="24"/>
                <w:szCs w:val="24"/>
              </w:rPr>
            </w:pPr>
            <w:r w:rsidRPr="00C539AF">
              <w:rPr>
                <w:rFonts w:ascii="Times New Roman" w:hAnsi="Times New Roman" w:cs="Times New Roman"/>
                <w:sz w:val="24"/>
                <w:szCs w:val="24"/>
              </w:rPr>
              <w:t>Предоставление места для одиночного, родственного или семейного (родового) захоронения</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475019" w:rsidRDefault="00FE435D" w:rsidP="00FE435D">
            <w:pPr>
              <w:widowControl w:val="0"/>
              <w:autoSpaceDE w:val="0"/>
              <w:autoSpaceDN w:val="0"/>
              <w:adjustRightInd w:val="0"/>
              <w:rPr>
                <w:rFonts w:ascii="Times New Roman" w:hAnsi="Times New Roman" w:cs="Times New Roman"/>
                <w:sz w:val="24"/>
                <w:szCs w:val="24"/>
              </w:rPr>
            </w:pPr>
            <w:r w:rsidRPr="00475019">
              <w:rPr>
                <w:rFonts w:ascii="Times New Roman" w:hAnsi="Times New Roman" w:cs="Times New Roman"/>
                <w:sz w:val="24"/>
                <w:szCs w:val="24"/>
              </w:rPr>
              <w:t>Информирование граждан о свободных земельных участках на кладбищах, расположенных на территории муниципального образования Московской области</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475019" w:rsidRDefault="00FE435D" w:rsidP="00FE435D">
            <w:pPr>
              <w:widowControl w:val="0"/>
              <w:autoSpaceDE w:val="0"/>
              <w:autoSpaceDN w:val="0"/>
              <w:adjustRightInd w:val="0"/>
              <w:rPr>
                <w:rFonts w:ascii="Times New Roman" w:hAnsi="Times New Roman" w:cs="Times New Roman"/>
                <w:sz w:val="24"/>
                <w:szCs w:val="24"/>
              </w:rPr>
            </w:pPr>
            <w:r w:rsidRPr="00475019">
              <w:rPr>
                <w:rFonts w:ascii="Times New Roman" w:hAnsi="Times New Roman" w:cs="Times New Roman"/>
                <w:sz w:val="24"/>
                <w:szCs w:val="24"/>
              </w:rPr>
              <w:t>Перерегистрация захоронений на других лиц и оформление удостоверений о захоронении</w:t>
            </w:r>
          </w:p>
        </w:tc>
      </w:tr>
      <w:tr w:rsidR="00FE435D" w:rsidRPr="00045B90" w:rsidTr="00C539AF">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shd w:val="clear" w:color="auto" w:fill="auto"/>
          </w:tcPr>
          <w:p w:rsidR="00FE435D" w:rsidRPr="00C539AF" w:rsidRDefault="00FE435D" w:rsidP="00FE435D">
            <w:pPr>
              <w:widowControl w:val="0"/>
              <w:autoSpaceDE w:val="0"/>
              <w:autoSpaceDN w:val="0"/>
              <w:adjustRightInd w:val="0"/>
              <w:rPr>
                <w:rFonts w:ascii="Times New Roman" w:hAnsi="Times New Roman" w:cs="Times New Roman"/>
                <w:sz w:val="24"/>
                <w:szCs w:val="24"/>
              </w:rPr>
            </w:pPr>
            <w:r w:rsidRPr="00C539AF">
              <w:rPr>
                <w:rFonts w:ascii="Times New Roman" w:hAnsi="Times New Roman" w:cs="Times New Roman"/>
                <w:sz w:val="24"/>
                <w:szCs w:val="24"/>
              </w:rPr>
              <w:t>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475019" w:rsidRDefault="00FE435D" w:rsidP="00FE435D">
            <w:pPr>
              <w:widowControl w:val="0"/>
              <w:autoSpaceDE w:val="0"/>
              <w:autoSpaceDN w:val="0"/>
              <w:adjustRightInd w:val="0"/>
              <w:rPr>
                <w:rFonts w:ascii="Times New Roman" w:hAnsi="Times New Roman" w:cs="Times New Roman"/>
                <w:sz w:val="24"/>
                <w:szCs w:val="24"/>
              </w:rPr>
            </w:pPr>
            <w:r w:rsidRPr="00475019">
              <w:rPr>
                <w:rFonts w:ascii="Times New Roman" w:hAnsi="Times New Roman" w:cs="Times New Roman"/>
                <w:sz w:val="24"/>
                <w:szCs w:val="24"/>
              </w:rP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содействие развитию жилищного строительства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sz w:val="24"/>
                <w:szCs w:val="24"/>
              </w:rPr>
            </w:pPr>
            <w:r w:rsidRPr="00C539AF">
              <w:rPr>
                <w:rFonts w:ascii="Times New Roman" w:hAnsi="Times New Roman" w:cs="Times New Roman"/>
                <w:sz w:val="24"/>
                <w:szCs w:val="24"/>
              </w:rPr>
              <w:t>Предоставление поддержки субъектам малого и среднего предпринимательства в рамках реализации муниципальных программ</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895E4B" w:rsidRDefault="00FE435D" w:rsidP="00FE435D">
            <w:pPr>
              <w:widowControl w:val="0"/>
              <w:autoSpaceDE w:val="0"/>
              <w:autoSpaceDN w:val="0"/>
              <w:adjustRightInd w:val="0"/>
              <w:rPr>
                <w:rFonts w:ascii="Times New Roman" w:hAnsi="Times New Roman" w:cs="Times New Roman"/>
                <w:sz w:val="24"/>
                <w:szCs w:val="24"/>
              </w:rPr>
            </w:pPr>
            <w:r w:rsidRPr="00895E4B">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r>
              <w:rPr>
                <w:rFonts w:ascii="Times New Roman" w:hAnsi="Times New Roman" w:cs="Times New Roman"/>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sz w:val="24"/>
                <w:szCs w:val="24"/>
              </w:rPr>
            </w:pPr>
            <w:r w:rsidRPr="00C539AF">
              <w:rPr>
                <w:rFonts w:ascii="Times New Roman" w:hAnsi="Times New Roman" w:cs="Times New Roman"/>
                <w:bCs/>
                <w:sz w:val="24"/>
                <w:szCs w:val="24"/>
              </w:rPr>
              <w:t>Предоставление информации о порядке предоставления жилищно-коммунальных услуг населению</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bCs/>
                <w:sz w:val="24"/>
                <w:szCs w:val="24"/>
              </w:rPr>
            </w:pPr>
            <w:r w:rsidRPr="00C539AF">
              <w:rPr>
                <w:rFonts w:ascii="Times New Roman" w:hAnsi="Times New Roman" w:cs="Times New Roman"/>
                <w:bCs/>
                <w:sz w:val="24"/>
                <w:szCs w:val="24"/>
              </w:rPr>
              <w:t>Выдача справок и иных документов</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bCs/>
                <w:sz w:val="24"/>
                <w:szCs w:val="24"/>
              </w:rPr>
            </w:pPr>
            <w:r w:rsidRPr="00C539AF">
              <w:rPr>
                <w:rFonts w:ascii="Times New Roman" w:hAnsi="Times New Roman" w:cs="Times New Roman"/>
                <w:bCs/>
                <w:sz w:val="24"/>
                <w:szCs w:val="24"/>
              </w:rPr>
              <w:t>Оказание муниципальной услуги по осуществлению муниципального жилищного контроля на территории городского округа Павловский Посад</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bCs/>
                <w:sz w:val="24"/>
                <w:szCs w:val="24"/>
              </w:rPr>
            </w:pPr>
            <w:r w:rsidRPr="00C539AF">
              <w:rPr>
                <w:rFonts w:ascii="Times New Roman" w:hAnsi="Times New Roman" w:cs="Times New Roman"/>
                <w:bCs/>
                <w:sz w:val="24"/>
                <w:szCs w:val="24"/>
              </w:rPr>
              <w:t>Выдача разрешения на вырубку зеленых насаждений – порубочного билета в городском округе Павловский Посад</w:t>
            </w:r>
            <w:r>
              <w:rPr>
                <w:rFonts w:ascii="Times New Roman" w:hAnsi="Times New Roman" w:cs="Times New Roman"/>
                <w:bCs/>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045B90" w:rsidTr="0072212E">
        <w:tc>
          <w:tcPr>
            <w:tcW w:w="250" w:type="pct"/>
            <w:vMerge w:val="restart"/>
          </w:tcPr>
          <w:p w:rsidR="00FE435D" w:rsidRPr="00767338" w:rsidRDefault="00FE435D" w:rsidP="00FE435D">
            <w:pPr>
              <w:jc w:val="center"/>
              <w:rPr>
                <w:rFonts w:ascii="Times New Roman" w:hAnsi="Times New Roman" w:cs="Times New Roman"/>
                <w:sz w:val="24"/>
                <w:szCs w:val="24"/>
              </w:rPr>
            </w:pPr>
          </w:p>
        </w:tc>
        <w:tc>
          <w:tcPr>
            <w:tcW w:w="1007" w:type="pct"/>
            <w:vMerge w:val="restart"/>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Организация отдыха детей в каникулярное время</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539AF" w:rsidRDefault="00FE435D" w:rsidP="00FE435D">
            <w:pPr>
              <w:widowControl w:val="0"/>
              <w:autoSpaceDE w:val="0"/>
              <w:autoSpaceDN w:val="0"/>
              <w:adjustRightInd w:val="0"/>
              <w:rPr>
                <w:rFonts w:ascii="Times New Roman" w:hAnsi="Times New Roman" w:cs="Times New Roman"/>
                <w:bCs/>
                <w:sz w:val="24"/>
                <w:szCs w:val="24"/>
              </w:rPr>
            </w:pPr>
            <w:r w:rsidRPr="00452786">
              <w:rPr>
                <w:rFonts w:ascii="Times New Roman" w:hAnsi="Times New Roman" w:cs="Times New Roman"/>
                <w:bCs/>
                <w:sz w:val="24"/>
                <w:szCs w:val="24"/>
              </w:rPr>
              <w:t>Согласование установки средства размещения информации на территории горо</w:t>
            </w:r>
            <w:r>
              <w:rPr>
                <w:rFonts w:ascii="Times New Roman" w:hAnsi="Times New Roman" w:cs="Times New Roman"/>
                <w:bCs/>
                <w:sz w:val="24"/>
                <w:szCs w:val="24"/>
              </w:rPr>
              <w:t xml:space="preserve">дского округа Павловский Посад </w:t>
            </w:r>
            <w:r w:rsidRPr="00452786">
              <w:rPr>
                <w:rFonts w:ascii="Times New Roman" w:hAnsi="Times New Roman" w:cs="Times New Roman"/>
                <w:bCs/>
                <w:sz w:val="24"/>
                <w:szCs w:val="24"/>
              </w:rPr>
              <w:t>Московской области</w:t>
            </w:r>
            <w:r>
              <w:rPr>
                <w:rFonts w:ascii="Times New Roman" w:hAnsi="Times New Roman" w:cs="Times New Roman"/>
                <w:bCs/>
                <w:sz w:val="24"/>
                <w:szCs w:val="24"/>
              </w:rPr>
              <w:t xml:space="preserve"> </w:t>
            </w:r>
            <w:r>
              <w:rPr>
                <w:rFonts w:ascii="Times New Roman" w:eastAsia="Courier New" w:hAnsi="Times New Roman" w:cs="Times New Roman"/>
                <w:color w:val="000000"/>
                <w:sz w:val="24"/>
                <w:szCs w:val="24"/>
              </w:rPr>
              <w:t>(</w:t>
            </w:r>
            <w:r>
              <w:rPr>
                <w:rFonts w:ascii="Times New Roman" w:eastAsia="Courier New" w:hAnsi="Times New Roman" w:cs="Times New Roman"/>
                <w:i/>
                <w:iCs/>
                <w:color w:val="000000"/>
                <w:sz w:val="24"/>
                <w:szCs w:val="24"/>
              </w:rPr>
              <w:t>п</w:t>
            </w:r>
            <w:r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Pr>
                <w:rFonts w:ascii="Times New Roman" w:eastAsia="Courier New" w:hAnsi="Times New Roman" w:cs="Times New Roman"/>
                <w:i/>
                <w:iCs/>
                <w:color w:val="000000"/>
                <w:sz w:val="24"/>
                <w:szCs w:val="24"/>
              </w:rPr>
              <w:t xml:space="preserve"> и выдача результата в МФЦ)</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452786" w:rsidRDefault="00FE435D" w:rsidP="00FE435D">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Рассмотрение заявлений о заключении договора о комплексном развитии территории по инициативе правообладателей, предусматривающего строительство, реконструкцию объектов капитального строительства нежилого помещения, в том числе линейных на территории Московской области, заявлений о заключении </w:t>
            </w:r>
            <w:r>
              <w:rPr>
                <w:rFonts w:ascii="Times New Roman" w:hAnsi="Times New Roman" w:cs="Times New Roman"/>
                <w:bCs/>
                <w:sz w:val="24"/>
                <w:szCs w:val="24"/>
              </w:rPr>
              <w:lastRenderedPageBreak/>
              <w:t>дополнительного соглашения к договору по инициативе правообладателей, заявлений о намерениях правообладателей об одностороннем отказе от договора и заключении соглашения о расторжении договора</w:t>
            </w:r>
            <w:r w:rsidR="0014689E">
              <w:rPr>
                <w:rFonts w:ascii="Times New Roman" w:hAnsi="Times New Roman" w:cs="Times New Roman"/>
                <w:bCs/>
                <w:sz w:val="24"/>
                <w:szCs w:val="24"/>
              </w:rPr>
              <w:t xml:space="preserve"> </w:t>
            </w:r>
            <w:r w:rsidR="0014689E">
              <w:rPr>
                <w:rFonts w:ascii="Times New Roman" w:eastAsia="Courier New" w:hAnsi="Times New Roman" w:cs="Times New Roman"/>
                <w:color w:val="000000"/>
                <w:sz w:val="24"/>
                <w:szCs w:val="24"/>
              </w:rPr>
              <w:t>(</w:t>
            </w:r>
            <w:r w:rsidR="0014689E">
              <w:rPr>
                <w:rFonts w:ascii="Times New Roman" w:eastAsia="Courier New" w:hAnsi="Times New Roman" w:cs="Times New Roman"/>
                <w:i/>
                <w:iCs/>
                <w:color w:val="000000"/>
                <w:sz w:val="24"/>
                <w:szCs w:val="24"/>
              </w:rPr>
              <w:t>п</w:t>
            </w:r>
            <w:r w:rsidR="0014689E" w:rsidRPr="00B17D71">
              <w:rPr>
                <w:rFonts w:ascii="Times New Roman" w:eastAsia="Courier New" w:hAnsi="Times New Roman" w:cs="Times New Roman"/>
                <w:i/>
                <w:iCs/>
                <w:color w:val="000000"/>
                <w:sz w:val="24"/>
                <w:szCs w:val="24"/>
              </w:rPr>
              <w:t>одача заявления и документов осуществляется заявителем посредством РПГУ</w:t>
            </w:r>
            <w:r w:rsidR="0014689E">
              <w:rPr>
                <w:rFonts w:ascii="Times New Roman" w:eastAsia="Courier New" w:hAnsi="Times New Roman" w:cs="Times New Roman"/>
                <w:i/>
                <w:iCs/>
                <w:color w:val="000000"/>
                <w:sz w:val="24"/>
                <w:szCs w:val="24"/>
              </w:rPr>
              <w:t xml:space="preserve"> и выдача результата в МФЦ)</w:t>
            </w:r>
          </w:p>
        </w:tc>
      </w:tr>
      <w:tr w:rsidR="00FE435D" w:rsidRPr="00045B90" w:rsidTr="0072212E">
        <w:tc>
          <w:tcPr>
            <w:tcW w:w="250" w:type="pct"/>
            <w:vMerge w:val="restart"/>
          </w:tcPr>
          <w:p w:rsidR="00FE435D" w:rsidRPr="00767338" w:rsidRDefault="00FE435D" w:rsidP="00FE435D">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1007" w:type="pct"/>
            <w:vMerge w:val="restart"/>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ОАО «</w:t>
            </w:r>
            <w:proofErr w:type="spellStart"/>
            <w:r>
              <w:rPr>
                <w:rFonts w:ascii="Times New Roman" w:hAnsi="Times New Roman" w:cs="Times New Roman"/>
                <w:b/>
                <w:i/>
                <w:sz w:val="24"/>
                <w:szCs w:val="24"/>
              </w:rPr>
              <w:t>Жилсервис</w:t>
            </w:r>
            <w:proofErr w:type="spellEnd"/>
            <w:r>
              <w:rPr>
                <w:rFonts w:ascii="Times New Roman" w:hAnsi="Times New Roman" w:cs="Times New Roman"/>
                <w:b/>
                <w:i/>
                <w:sz w:val="24"/>
                <w:szCs w:val="24"/>
              </w:rPr>
              <w:t>-Посад»</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3C2864"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bCs/>
                <w:sz w:val="24"/>
                <w:szCs w:val="24"/>
              </w:rPr>
              <w:t>В</w:t>
            </w:r>
            <w:r w:rsidRPr="003C2864">
              <w:rPr>
                <w:rFonts w:ascii="Times New Roman" w:hAnsi="Times New Roman" w:cs="Times New Roman"/>
                <w:bCs/>
                <w:sz w:val="24"/>
                <w:szCs w:val="24"/>
              </w:rPr>
              <w:t>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4117A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1E5BE5" w:rsidRDefault="00FE435D" w:rsidP="00FE435D">
            <w:pPr>
              <w:widowControl w:val="0"/>
              <w:autoSpaceDE w:val="0"/>
              <w:autoSpaceDN w:val="0"/>
              <w:adjustRightInd w:val="0"/>
              <w:jc w:val="both"/>
              <w:rPr>
                <w:rFonts w:ascii="Times New Roman" w:hAnsi="Times New Roman" w:cs="Times New Roman"/>
                <w:sz w:val="24"/>
                <w:szCs w:val="24"/>
              </w:rPr>
            </w:pPr>
            <w:r w:rsidRPr="003C2864">
              <w:rPr>
                <w:rFonts w:ascii="Times New Roman" w:eastAsia="Times New Roman" w:hAnsi="Times New Roman" w:cs="Times New Roman"/>
                <w:sz w:val="24"/>
                <w:szCs w:val="24"/>
              </w:rPr>
              <w:t>Прием заявок на проведение перерасчета оплаты за жилищно-коммунальные услуги в рамках действующего законодательства</w:t>
            </w:r>
          </w:p>
        </w:tc>
      </w:tr>
      <w:tr w:rsidR="00FE435D" w:rsidRPr="00045B90" w:rsidTr="0072212E">
        <w:trPr>
          <w:trHeight w:val="1546"/>
        </w:trPr>
        <w:tc>
          <w:tcPr>
            <w:tcW w:w="250" w:type="pct"/>
            <w:vMerge w:val="restart"/>
          </w:tcPr>
          <w:p w:rsidR="00FE435D" w:rsidRPr="00767338" w:rsidRDefault="00FE435D" w:rsidP="00FE435D">
            <w:pPr>
              <w:jc w:val="center"/>
              <w:rPr>
                <w:rFonts w:ascii="Times New Roman" w:hAnsi="Times New Roman" w:cs="Times New Roman"/>
                <w:sz w:val="24"/>
                <w:szCs w:val="24"/>
              </w:rPr>
            </w:pPr>
            <w:r>
              <w:rPr>
                <w:rFonts w:ascii="Times New Roman" w:hAnsi="Times New Roman" w:cs="Times New Roman"/>
                <w:sz w:val="24"/>
                <w:szCs w:val="24"/>
              </w:rPr>
              <w:t>44.</w:t>
            </w:r>
          </w:p>
        </w:tc>
        <w:tc>
          <w:tcPr>
            <w:tcW w:w="1007" w:type="pct"/>
            <w:vMerge w:val="restart"/>
          </w:tcPr>
          <w:p w:rsidR="00FE435D" w:rsidRPr="009A09B7"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b/>
                <w:i/>
                <w:sz w:val="24"/>
                <w:szCs w:val="24"/>
              </w:rPr>
              <w:t>Управление образования Администрации</w:t>
            </w:r>
            <w:r w:rsidRPr="004117AD">
              <w:rPr>
                <w:rFonts w:ascii="Times New Roman" w:hAnsi="Times New Roman" w:cs="Times New Roman"/>
                <w:b/>
                <w:i/>
                <w:sz w:val="24"/>
                <w:szCs w:val="24"/>
              </w:rPr>
              <w:t xml:space="preserve"> </w:t>
            </w:r>
            <w:r>
              <w:rPr>
                <w:rFonts w:ascii="Times New Roman" w:hAnsi="Times New Roman" w:cs="Times New Roman"/>
                <w:b/>
                <w:i/>
                <w:sz w:val="24"/>
                <w:szCs w:val="24"/>
              </w:rPr>
              <w:t>городского округа Павловский Посад</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091236" w:rsidRDefault="00FE435D" w:rsidP="00FE435D">
            <w:pPr>
              <w:widowControl w:val="0"/>
              <w:autoSpaceDE w:val="0"/>
              <w:autoSpaceDN w:val="0"/>
              <w:adjustRightInd w:val="0"/>
              <w:ind w:hanging="48"/>
              <w:rPr>
                <w:rFonts w:ascii="Times New Roman" w:hAnsi="Times New Roman" w:cs="Times New Roman"/>
                <w:sz w:val="24"/>
                <w:szCs w:val="24"/>
              </w:rPr>
            </w:pPr>
            <w:r>
              <w:rPr>
                <w:rFonts w:ascii="Times New Roman" w:hAnsi="Times New Roman" w:cs="Times New Roman"/>
                <w:sz w:val="24"/>
                <w:szCs w:val="24"/>
              </w:rPr>
              <w:t xml:space="preserve"> П</w:t>
            </w:r>
            <w:r w:rsidRPr="00E11D69">
              <w:rPr>
                <w:rFonts w:ascii="Times New Roman" w:eastAsia="PMingLiU" w:hAnsi="Times New Roman"/>
                <w:sz w:val="24"/>
                <w:szCs w:val="24"/>
              </w:rPr>
              <w:t>редоставлени</w:t>
            </w:r>
            <w:r>
              <w:rPr>
                <w:rFonts w:ascii="Times New Roman" w:eastAsia="PMingLiU" w:hAnsi="Times New Roman"/>
                <w:sz w:val="24"/>
                <w:szCs w:val="24"/>
              </w:rPr>
              <w:t xml:space="preserve">е </w:t>
            </w:r>
            <w:r w:rsidRPr="00E11D69">
              <w:rPr>
                <w:rFonts w:ascii="Times New Roman" w:eastAsia="PMingLiU" w:hAnsi="Times New Roman"/>
                <w:sz w:val="24"/>
                <w:szCs w:val="24"/>
              </w:rPr>
              <w:t>информации об организации общедоступного и бесплатного</w:t>
            </w:r>
            <w:r>
              <w:rPr>
                <w:rFonts w:ascii="Times New Roman" w:eastAsia="PMingLiU" w:hAnsi="Times New Roman"/>
                <w:sz w:val="24"/>
                <w:szCs w:val="24"/>
              </w:rPr>
              <w:t xml:space="preserve"> </w:t>
            </w:r>
            <w:r w:rsidRPr="00E11D69">
              <w:rPr>
                <w:rFonts w:ascii="Times New Roman" w:eastAsia="PMingLiU" w:hAnsi="Times New Roman"/>
                <w:sz w:val="24"/>
                <w:szCs w:val="24"/>
              </w:rPr>
              <w:t>дошкольного, начального общего, основного общего, среднего</w:t>
            </w:r>
            <w:r>
              <w:rPr>
                <w:rFonts w:ascii="Times New Roman" w:eastAsia="PMingLiU" w:hAnsi="Times New Roman"/>
                <w:sz w:val="24"/>
                <w:szCs w:val="24"/>
              </w:rPr>
              <w:t xml:space="preserve"> </w:t>
            </w:r>
            <w:r w:rsidRPr="00E11D69">
              <w:rPr>
                <w:rFonts w:ascii="Times New Roman" w:eastAsia="PMingLiU" w:hAnsi="Times New Roman"/>
                <w:sz w:val="24"/>
                <w:szCs w:val="24"/>
              </w:rPr>
              <w:t>общего образования, а также</w:t>
            </w:r>
            <w:r>
              <w:rPr>
                <w:rFonts w:ascii="Times New Roman" w:eastAsia="PMingLiU" w:hAnsi="Times New Roman"/>
                <w:sz w:val="24"/>
                <w:szCs w:val="24"/>
              </w:rPr>
              <w:t xml:space="preserve"> д</w:t>
            </w:r>
            <w:r w:rsidRPr="00E11D69">
              <w:rPr>
                <w:rFonts w:ascii="Times New Roman" w:eastAsia="PMingLiU" w:hAnsi="Times New Roman"/>
                <w:sz w:val="24"/>
                <w:szCs w:val="24"/>
              </w:rPr>
              <w:t>ополнительного образования</w:t>
            </w:r>
            <w:r>
              <w:rPr>
                <w:rFonts w:ascii="Times New Roman" w:eastAsia="PMingLiU" w:hAnsi="Times New Roman"/>
                <w:sz w:val="24"/>
                <w:szCs w:val="24"/>
              </w:rPr>
              <w:t xml:space="preserve"> </w:t>
            </w:r>
            <w:r w:rsidRPr="00E11D69">
              <w:rPr>
                <w:rFonts w:ascii="Times New Roman" w:eastAsia="PMingLiU" w:hAnsi="Times New Roman"/>
                <w:sz w:val="24"/>
                <w:szCs w:val="24"/>
              </w:rPr>
              <w:t>в общеобразовательных организациях, расположенных на территории Московской области</w:t>
            </w:r>
          </w:p>
        </w:tc>
      </w:tr>
      <w:tr w:rsidR="00FE435D" w:rsidRPr="00045B90" w:rsidTr="0072212E">
        <w:trPr>
          <w:trHeight w:val="696"/>
        </w:trPr>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9A09B7" w:rsidRDefault="00FE435D" w:rsidP="00FE435D">
            <w:pPr>
              <w:widowControl w:val="0"/>
              <w:autoSpaceDE w:val="0"/>
              <w:autoSpaceDN w:val="0"/>
              <w:adjustRightInd w:val="0"/>
              <w:rPr>
                <w:rFonts w:ascii="Times New Roman" w:hAnsi="Times New Roman" w:cs="Times New Roman"/>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PMingLiU" w:hAnsi="Times New Roman"/>
                <w:bCs/>
                <w:sz w:val="24"/>
                <w:szCs w:val="24"/>
              </w:rPr>
            </w:pPr>
          </w:p>
        </w:tc>
        <w:tc>
          <w:tcPr>
            <w:tcW w:w="3428" w:type="pct"/>
          </w:tcPr>
          <w:p w:rsidR="00FE435D" w:rsidRPr="007F7777" w:rsidRDefault="00FE435D" w:rsidP="00FE435D">
            <w:pPr>
              <w:widowControl w:val="0"/>
              <w:autoSpaceDE w:val="0"/>
              <w:autoSpaceDN w:val="0"/>
              <w:adjustRightInd w:val="0"/>
              <w:rPr>
                <w:rFonts w:ascii="Times New Roman" w:hAnsi="Times New Roman" w:cs="Times New Roman"/>
                <w:sz w:val="24"/>
                <w:szCs w:val="24"/>
              </w:rPr>
            </w:pPr>
            <w:r w:rsidRPr="007F7777">
              <w:rPr>
                <w:rFonts w:ascii="Times New Roman" w:eastAsia="PMingLiU" w:hAnsi="Times New Roman" w:cs="Times New Roman"/>
                <w:bCs/>
                <w:sz w:val="24"/>
                <w:szCs w:val="24"/>
              </w:rPr>
              <w:t>Предоставление информации о текущей успеваемости учащегося, ведение электронного дневника и электронного журнала успеваемости</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9A09B7" w:rsidRDefault="00FE435D" w:rsidP="00FE435D">
            <w:pPr>
              <w:widowControl w:val="0"/>
              <w:autoSpaceDE w:val="0"/>
              <w:autoSpaceDN w:val="0"/>
              <w:adjustRightInd w:val="0"/>
              <w:rPr>
                <w:rFonts w:ascii="Times New Roman" w:hAnsi="Times New Roman" w:cs="Times New Roman"/>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PMingLiU" w:hAnsi="Times New Roman"/>
                <w:sz w:val="24"/>
                <w:szCs w:val="24"/>
              </w:rPr>
            </w:pPr>
          </w:p>
        </w:tc>
        <w:tc>
          <w:tcPr>
            <w:tcW w:w="3428" w:type="pct"/>
          </w:tcPr>
          <w:p w:rsidR="00FE435D" w:rsidRPr="007F7777" w:rsidRDefault="00FE435D" w:rsidP="00FE435D">
            <w:pPr>
              <w:widowControl w:val="0"/>
              <w:autoSpaceDE w:val="0"/>
              <w:autoSpaceDN w:val="0"/>
              <w:adjustRightInd w:val="0"/>
              <w:rPr>
                <w:rFonts w:ascii="Times New Roman" w:hAnsi="Times New Roman" w:cs="Times New Roman"/>
                <w:sz w:val="24"/>
                <w:szCs w:val="24"/>
              </w:rPr>
            </w:pPr>
            <w:r>
              <w:rPr>
                <w:rFonts w:ascii="Times New Roman" w:eastAsia="PMingLiU" w:hAnsi="Times New Roman"/>
                <w:sz w:val="24"/>
                <w:szCs w:val="24"/>
              </w:rPr>
              <w:t>Предоставление</w:t>
            </w:r>
            <w:r w:rsidRPr="007F7777">
              <w:rPr>
                <w:rFonts w:ascii="Times New Roman" w:eastAsia="PMingLiU" w:hAnsi="Times New Roman"/>
                <w:sz w:val="24"/>
                <w:szCs w:val="24"/>
              </w:rPr>
              <w:t xml:space="preserve"> информации о результатах сданных экзаменов, тестирования и иных вступительных испытаний, а также о зачислении в образовательную организацию</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9A09B7" w:rsidRDefault="00FE435D" w:rsidP="00FE435D">
            <w:pPr>
              <w:widowControl w:val="0"/>
              <w:autoSpaceDE w:val="0"/>
              <w:autoSpaceDN w:val="0"/>
              <w:adjustRightInd w:val="0"/>
              <w:rPr>
                <w:rFonts w:ascii="Times New Roman" w:hAnsi="Times New Roman" w:cs="Times New Roman"/>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PMingLiU" w:hAnsi="Times New Roman"/>
                <w:sz w:val="24"/>
                <w:szCs w:val="24"/>
              </w:rPr>
            </w:pPr>
          </w:p>
        </w:tc>
        <w:tc>
          <w:tcPr>
            <w:tcW w:w="3428" w:type="pct"/>
          </w:tcPr>
          <w:p w:rsidR="00FE435D" w:rsidRPr="007F7777" w:rsidRDefault="00FE435D" w:rsidP="00FE435D">
            <w:pPr>
              <w:widowControl w:val="0"/>
              <w:autoSpaceDE w:val="0"/>
              <w:autoSpaceDN w:val="0"/>
              <w:adjustRightInd w:val="0"/>
              <w:rPr>
                <w:rFonts w:ascii="Times New Roman" w:hAnsi="Times New Roman" w:cs="Times New Roman"/>
                <w:sz w:val="24"/>
                <w:szCs w:val="24"/>
              </w:rPr>
            </w:pPr>
            <w:r w:rsidRPr="007F7777">
              <w:rPr>
                <w:rFonts w:ascii="Times New Roman" w:eastAsia="PMingLiU" w:hAnsi="Times New Roman"/>
                <w:sz w:val="24"/>
                <w:szCs w:val="24"/>
              </w:rPr>
              <w:t xml:space="preserve">Предоставление информации </w:t>
            </w:r>
            <w:r w:rsidRPr="007F7777">
              <w:rPr>
                <w:rFonts w:ascii="Times New Roman" w:hAnsi="Times New Roman"/>
                <w:sz w:val="24"/>
                <w:szCs w:val="24"/>
              </w:rPr>
              <w:t>об образовательных программах, в том числе учебных планах, календарных учебных графиках, рабочих программах учебных предметов, курсов, дисциплин (модулей)</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9A09B7" w:rsidRDefault="00FE435D" w:rsidP="00FE435D">
            <w:pPr>
              <w:widowControl w:val="0"/>
              <w:autoSpaceDE w:val="0"/>
              <w:autoSpaceDN w:val="0"/>
              <w:adjustRightInd w:val="0"/>
              <w:rPr>
                <w:rFonts w:ascii="Times New Roman" w:hAnsi="Times New Roman" w:cs="Times New Roman"/>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PMingLiU" w:hAnsi="Times New Roman"/>
                <w:sz w:val="24"/>
                <w:szCs w:val="24"/>
              </w:rPr>
            </w:pPr>
          </w:p>
        </w:tc>
        <w:tc>
          <w:tcPr>
            <w:tcW w:w="3428" w:type="pct"/>
          </w:tcPr>
          <w:p w:rsidR="00FE435D" w:rsidRPr="0057517A" w:rsidRDefault="00FE435D" w:rsidP="00FE435D">
            <w:pPr>
              <w:widowControl w:val="0"/>
              <w:autoSpaceDE w:val="0"/>
              <w:autoSpaceDN w:val="0"/>
              <w:adjustRightInd w:val="0"/>
              <w:rPr>
                <w:rFonts w:ascii="Times New Roman" w:hAnsi="Times New Roman" w:cs="Times New Roman"/>
                <w:sz w:val="24"/>
                <w:szCs w:val="24"/>
              </w:rPr>
            </w:pPr>
            <w:r>
              <w:rPr>
                <w:rFonts w:ascii="Times New Roman" w:eastAsia="PMingLiU" w:hAnsi="Times New Roman"/>
                <w:sz w:val="24"/>
                <w:szCs w:val="24"/>
              </w:rPr>
              <w:t>П</w:t>
            </w:r>
            <w:r w:rsidRPr="0057517A">
              <w:rPr>
                <w:rFonts w:ascii="Times New Roman" w:eastAsia="PMingLiU" w:hAnsi="Times New Roman"/>
                <w:sz w:val="24"/>
                <w:szCs w:val="24"/>
              </w:rPr>
              <w:t>редоставлени</w:t>
            </w:r>
            <w:r>
              <w:rPr>
                <w:rFonts w:ascii="Times New Roman" w:eastAsia="PMingLiU" w:hAnsi="Times New Roman"/>
                <w:sz w:val="24"/>
                <w:szCs w:val="24"/>
              </w:rPr>
              <w:t>е</w:t>
            </w:r>
            <w:r w:rsidRPr="0057517A">
              <w:rPr>
                <w:rFonts w:ascii="Times New Roman" w:eastAsia="PMingLiU" w:hAnsi="Times New Roman"/>
                <w:sz w:val="24"/>
                <w:szCs w:val="24"/>
              </w:rPr>
              <w:t xml:space="preserve">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57517A">
              <w:rPr>
                <w:rFonts w:ascii="Times New Roman" w:hAnsi="Times New Roman"/>
                <w:sz w:val="24"/>
                <w:szCs w:val="24"/>
              </w:rPr>
              <w:t>, в том числе в форме единого государственного экзамена,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9A09B7" w:rsidRDefault="00FE435D" w:rsidP="00FE435D">
            <w:pPr>
              <w:widowControl w:val="0"/>
              <w:autoSpaceDE w:val="0"/>
              <w:autoSpaceDN w:val="0"/>
              <w:adjustRightInd w:val="0"/>
              <w:rPr>
                <w:rFonts w:ascii="Times New Roman" w:hAnsi="Times New Roman" w:cs="Times New Roman"/>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PMingLiU" w:hAnsi="Times New Roman"/>
                <w:bCs/>
                <w:sz w:val="24"/>
                <w:szCs w:val="24"/>
              </w:rPr>
            </w:pPr>
          </w:p>
        </w:tc>
        <w:tc>
          <w:tcPr>
            <w:tcW w:w="3428" w:type="pct"/>
          </w:tcPr>
          <w:p w:rsidR="00FE435D" w:rsidRPr="0057517A" w:rsidRDefault="00FE435D" w:rsidP="00FE435D">
            <w:pPr>
              <w:widowControl w:val="0"/>
              <w:autoSpaceDE w:val="0"/>
              <w:autoSpaceDN w:val="0"/>
              <w:adjustRightInd w:val="0"/>
              <w:rPr>
                <w:rFonts w:ascii="Times New Roman" w:hAnsi="Times New Roman" w:cs="Times New Roman"/>
                <w:sz w:val="24"/>
                <w:szCs w:val="24"/>
              </w:rPr>
            </w:pPr>
            <w:r>
              <w:rPr>
                <w:rFonts w:ascii="Times New Roman" w:eastAsia="PMingLiU" w:hAnsi="Times New Roman"/>
                <w:bCs/>
                <w:sz w:val="24"/>
                <w:szCs w:val="24"/>
              </w:rPr>
              <w:t>Предоставление</w:t>
            </w:r>
            <w:r w:rsidRPr="0057517A">
              <w:rPr>
                <w:rFonts w:ascii="Times New Roman" w:eastAsia="PMingLiU" w:hAnsi="Times New Roman"/>
                <w:bCs/>
                <w:sz w:val="24"/>
                <w:szCs w:val="24"/>
              </w:rPr>
              <w:t xml:space="preserve"> муниципальной услуги по зачислению в образовательную организацию</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9A09B7" w:rsidRDefault="00FE435D" w:rsidP="00FE435D">
            <w:pPr>
              <w:widowControl w:val="0"/>
              <w:autoSpaceDE w:val="0"/>
              <w:autoSpaceDN w:val="0"/>
              <w:adjustRightInd w:val="0"/>
              <w:rPr>
                <w:rFonts w:ascii="Times New Roman" w:hAnsi="Times New Roman" w:cs="Times New Roman"/>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PMingLiU" w:hAnsi="Times New Roman"/>
                <w:bCs/>
                <w:sz w:val="24"/>
                <w:szCs w:val="24"/>
              </w:rPr>
            </w:pPr>
          </w:p>
        </w:tc>
        <w:tc>
          <w:tcPr>
            <w:tcW w:w="3428" w:type="pct"/>
          </w:tcPr>
          <w:p w:rsidR="00FE435D" w:rsidRPr="001E0873" w:rsidRDefault="00FE435D" w:rsidP="00FE435D">
            <w:pPr>
              <w:widowControl w:val="0"/>
              <w:autoSpaceDE w:val="0"/>
              <w:autoSpaceDN w:val="0"/>
              <w:adjustRightInd w:val="0"/>
              <w:rPr>
                <w:rFonts w:ascii="Times New Roman" w:hAnsi="Times New Roman" w:cs="Times New Roman"/>
                <w:sz w:val="24"/>
                <w:szCs w:val="24"/>
              </w:rPr>
            </w:pPr>
            <w:r>
              <w:rPr>
                <w:rFonts w:ascii="Times New Roman" w:eastAsia="PMingLiU" w:hAnsi="Times New Roman" w:cs="Times New Roman"/>
                <w:bCs/>
                <w:sz w:val="24"/>
                <w:szCs w:val="24"/>
              </w:rPr>
              <w:t>В</w:t>
            </w:r>
            <w:r w:rsidRPr="001E0873">
              <w:rPr>
                <w:rFonts w:ascii="Times New Roman" w:eastAsia="PMingLiU" w:hAnsi="Times New Roman" w:cs="Times New Roman"/>
                <w:bCs/>
                <w:sz w:val="24"/>
                <w:szCs w:val="24"/>
              </w:rPr>
              <w:t>ыдач</w:t>
            </w:r>
            <w:r>
              <w:rPr>
                <w:rFonts w:ascii="Times New Roman" w:eastAsia="PMingLiU" w:hAnsi="Times New Roman" w:cs="Times New Roman"/>
                <w:bCs/>
                <w:sz w:val="24"/>
                <w:szCs w:val="24"/>
              </w:rPr>
              <w:t>а</w:t>
            </w:r>
            <w:r w:rsidRPr="001E0873">
              <w:rPr>
                <w:rFonts w:ascii="Times New Roman" w:eastAsia="PMingLiU" w:hAnsi="Times New Roman" w:cs="Times New Roman"/>
                <w:bCs/>
                <w:sz w:val="24"/>
                <w:szCs w:val="24"/>
              </w:rPr>
              <w:t xml:space="preserve"> разрешений на вступление в брак лицам, достигшим возраста шестнадцати лет</w:t>
            </w:r>
          </w:p>
        </w:tc>
      </w:tr>
      <w:tr w:rsidR="00FE435D" w:rsidRPr="00045B90" w:rsidTr="0072212E">
        <w:tc>
          <w:tcPr>
            <w:tcW w:w="250" w:type="pct"/>
            <w:vMerge/>
          </w:tcPr>
          <w:p w:rsidR="00FE435D" w:rsidRPr="00767338" w:rsidRDefault="00FE435D" w:rsidP="00FE435D">
            <w:pPr>
              <w:jc w:val="center"/>
              <w:rPr>
                <w:rFonts w:ascii="Times New Roman" w:hAnsi="Times New Roman" w:cs="Times New Roman"/>
                <w:sz w:val="24"/>
                <w:szCs w:val="24"/>
              </w:rPr>
            </w:pPr>
          </w:p>
        </w:tc>
        <w:tc>
          <w:tcPr>
            <w:tcW w:w="1007" w:type="pct"/>
            <w:vMerge/>
          </w:tcPr>
          <w:p w:rsidR="00FE435D" w:rsidRPr="009A09B7" w:rsidRDefault="00FE435D" w:rsidP="00FE435D">
            <w:pPr>
              <w:widowControl w:val="0"/>
              <w:autoSpaceDE w:val="0"/>
              <w:autoSpaceDN w:val="0"/>
              <w:adjustRightInd w:val="0"/>
              <w:rPr>
                <w:rFonts w:ascii="Times New Roman" w:hAnsi="Times New Roman" w:cs="Times New Roman"/>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440F2B" w:rsidRDefault="00FE435D" w:rsidP="00FE435D">
            <w:pPr>
              <w:widowControl w:val="0"/>
              <w:autoSpaceDE w:val="0"/>
              <w:autoSpaceDN w:val="0"/>
              <w:adjustRightInd w:val="0"/>
              <w:rPr>
                <w:rFonts w:ascii="Times New Roman" w:eastAsia="PMingLiU" w:hAnsi="Times New Roman" w:cs="Times New Roman"/>
                <w:bCs/>
                <w:sz w:val="24"/>
                <w:szCs w:val="24"/>
              </w:rPr>
            </w:pPr>
            <w:r>
              <w:rPr>
                <w:rFonts w:ascii="Times New Roman" w:hAnsi="Times New Roman" w:cs="Times New Roman"/>
                <w:sz w:val="24"/>
                <w:szCs w:val="24"/>
              </w:rPr>
              <w:t>Прием заявлений, п</w:t>
            </w:r>
            <w:r w:rsidRPr="00440F2B">
              <w:rPr>
                <w:rFonts w:ascii="Times New Roman" w:hAnsi="Times New Roman" w:cs="Times New Roman"/>
                <w:sz w:val="24"/>
                <w:szCs w:val="24"/>
              </w:rPr>
              <w:t xml:space="preserve">остановка на учет </w:t>
            </w:r>
            <w:r>
              <w:rPr>
                <w:rFonts w:ascii="Times New Roman" w:hAnsi="Times New Roman" w:cs="Times New Roman"/>
                <w:sz w:val="24"/>
                <w:szCs w:val="24"/>
              </w:rPr>
              <w:t>и зачисление</w:t>
            </w:r>
            <w:r w:rsidRPr="00440F2B">
              <w:rPr>
                <w:rFonts w:ascii="Times New Roman" w:hAnsi="Times New Roman" w:cs="Times New Roman"/>
                <w:sz w:val="24"/>
                <w:szCs w:val="24"/>
              </w:rPr>
              <w:t xml:space="preserve"> детей в образовательные учреждения, реализующие образовательную программу дошкольного образования (</w:t>
            </w:r>
            <w:r>
              <w:rPr>
                <w:rFonts w:ascii="Times New Roman" w:hAnsi="Times New Roman" w:cs="Times New Roman"/>
                <w:sz w:val="24"/>
                <w:szCs w:val="24"/>
              </w:rPr>
              <w:t>в составе комплексной услуги)</w:t>
            </w:r>
          </w:p>
        </w:tc>
      </w:tr>
      <w:tr w:rsidR="00FE435D" w:rsidRPr="00045B90" w:rsidTr="0072212E">
        <w:tc>
          <w:tcPr>
            <w:tcW w:w="250" w:type="pct"/>
            <w:vMerge w:val="restart"/>
          </w:tcPr>
          <w:p w:rsidR="00FE435D" w:rsidRPr="00767338" w:rsidRDefault="00FE435D" w:rsidP="00FE435D">
            <w:pPr>
              <w:jc w:val="center"/>
              <w:rPr>
                <w:rFonts w:ascii="Times New Roman" w:hAnsi="Times New Roman" w:cs="Times New Roman"/>
                <w:sz w:val="24"/>
                <w:szCs w:val="24"/>
              </w:rPr>
            </w:pPr>
            <w:r>
              <w:rPr>
                <w:rFonts w:ascii="Times New Roman" w:hAnsi="Times New Roman" w:cs="Times New Roman"/>
                <w:sz w:val="24"/>
                <w:szCs w:val="24"/>
              </w:rPr>
              <w:t>45.</w:t>
            </w:r>
          </w:p>
        </w:tc>
        <w:tc>
          <w:tcPr>
            <w:tcW w:w="1007" w:type="pct"/>
            <w:vMerge w:val="restart"/>
          </w:tcPr>
          <w:p w:rsidR="00FE435D" w:rsidRPr="00C7195D" w:rsidRDefault="00FE435D" w:rsidP="00FE435D">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Управление</w:t>
            </w:r>
            <w:r w:rsidRPr="00C7195D">
              <w:rPr>
                <w:rFonts w:ascii="Times New Roman" w:hAnsi="Times New Roman" w:cs="Times New Roman"/>
                <w:b/>
                <w:i/>
                <w:sz w:val="24"/>
                <w:szCs w:val="24"/>
              </w:rPr>
              <w:t xml:space="preserve"> по культур</w:t>
            </w:r>
            <w:r>
              <w:rPr>
                <w:rFonts w:ascii="Times New Roman" w:hAnsi="Times New Roman" w:cs="Times New Roman"/>
                <w:b/>
                <w:i/>
                <w:sz w:val="24"/>
                <w:szCs w:val="24"/>
              </w:rPr>
              <w:t>е, спорту и работе с молодежью А</w:t>
            </w:r>
            <w:r w:rsidRPr="00C7195D">
              <w:rPr>
                <w:rFonts w:ascii="Times New Roman" w:hAnsi="Times New Roman" w:cs="Times New Roman"/>
                <w:b/>
                <w:i/>
                <w:sz w:val="24"/>
                <w:szCs w:val="24"/>
              </w:rPr>
              <w:t xml:space="preserve">дминистрации </w:t>
            </w:r>
            <w:r w:rsidRPr="00516BB3">
              <w:rPr>
                <w:rFonts w:ascii="Times New Roman" w:hAnsi="Times New Roman" w:cs="Times New Roman"/>
                <w:b/>
                <w:i/>
                <w:sz w:val="24"/>
                <w:szCs w:val="24"/>
              </w:rPr>
              <w:t>городского округа Павловский Посад</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719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Pr="00C7195D">
              <w:rPr>
                <w:rFonts w:ascii="Times New Roman" w:hAnsi="Times New Roman" w:cs="Times New Roman"/>
                <w:sz w:val="24"/>
                <w:szCs w:val="24"/>
              </w:rPr>
              <w:t>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Pr="00C719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w:t>
            </w:r>
            <w:r w:rsidRPr="00C7195D">
              <w:rPr>
                <w:rFonts w:ascii="Times New Roman" w:hAnsi="Times New Roman" w:cs="Times New Roman"/>
                <w:sz w:val="24"/>
                <w:szCs w:val="24"/>
              </w:rPr>
              <w:t>апись на обзорные, тематические и интерактивные экскурсии</w:t>
            </w:r>
          </w:p>
        </w:tc>
      </w:tr>
      <w:tr w:rsidR="00FE435D" w:rsidRPr="00045B90" w:rsidTr="00FD29B6">
        <w:tc>
          <w:tcPr>
            <w:tcW w:w="5000" w:type="pct"/>
            <w:gridSpan w:val="4"/>
          </w:tcPr>
          <w:p w:rsidR="00FE435D" w:rsidRDefault="00FE435D" w:rsidP="00FE435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i/>
                <w:sz w:val="24"/>
                <w:szCs w:val="24"/>
              </w:rPr>
              <w:t>ИНЫЕ ОРГАНИЗАЦИИ</w:t>
            </w:r>
          </w:p>
        </w:tc>
      </w:tr>
      <w:tr w:rsidR="00FE435D" w:rsidRPr="00045B90" w:rsidTr="0072212E">
        <w:tc>
          <w:tcPr>
            <w:tcW w:w="250" w:type="pct"/>
          </w:tcPr>
          <w:p w:rsidR="00FE435D" w:rsidRDefault="00FE435D" w:rsidP="00FE435D">
            <w:pPr>
              <w:jc w:val="center"/>
              <w:rPr>
                <w:rFonts w:ascii="Times New Roman" w:hAnsi="Times New Roman" w:cs="Times New Roman"/>
                <w:sz w:val="24"/>
                <w:szCs w:val="24"/>
              </w:rPr>
            </w:pPr>
            <w:r>
              <w:rPr>
                <w:rFonts w:ascii="Times New Roman" w:hAnsi="Times New Roman" w:cs="Times New Roman"/>
                <w:sz w:val="24"/>
                <w:szCs w:val="24"/>
              </w:rPr>
              <w:t>46.</w:t>
            </w:r>
          </w:p>
        </w:tc>
        <w:tc>
          <w:tcPr>
            <w:tcW w:w="1007" w:type="pct"/>
          </w:tcPr>
          <w:p w:rsidR="00FE435D" w:rsidRDefault="00FE435D" w:rsidP="00FE435D">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СКБ Контур</w:t>
            </w:r>
          </w:p>
          <w:p w:rsidR="00FE435D" w:rsidRDefault="00FE435D" w:rsidP="00FE435D">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ЗАО «НУЦ»</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Выдача электронно-цифровой подписи</w:t>
            </w:r>
          </w:p>
        </w:tc>
      </w:tr>
      <w:tr w:rsidR="00FE435D" w:rsidRPr="00045B90" w:rsidTr="0072212E">
        <w:tc>
          <w:tcPr>
            <w:tcW w:w="250" w:type="pct"/>
            <w:vMerge w:val="restart"/>
          </w:tcPr>
          <w:p w:rsidR="00FE435D" w:rsidRDefault="00FE435D" w:rsidP="00FE435D">
            <w:pPr>
              <w:jc w:val="center"/>
              <w:rPr>
                <w:rFonts w:ascii="Times New Roman" w:hAnsi="Times New Roman" w:cs="Times New Roman"/>
                <w:sz w:val="24"/>
                <w:szCs w:val="24"/>
              </w:rPr>
            </w:pPr>
            <w:r>
              <w:rPr>
                <w:rFonts w:ascii="Times New Roman" w:hAnsi="Times New Roman" w:cs="Times New Roman"/>
                <w:sz w:val="24"/>
                <w:szCs w:val="24"/>
              </w:rPr>
              <w:t>47.</w:t>
            </w:r>
          </w:p>
        </w:tc>
        <w:tc>
          <w:tcPr>
            <w:tcW w:w="1007" w:type="pct"/>
            <w:vMerge w:val="restart"/>
          </w:tcPr>
          <w:p w:rsidR="00FE435D" w:rsidRDefault="00FE435D" w:rsidP="00FE435D">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Восточная Межрайонная торгово-промышленная палата Московской области</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объекта недвижимости (земельного участка, жилого дома, квартиры, гаража) для предоставления отчета об оценке в нотариальную контору в целях вступления в права наследования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жилого дома с земельным участком</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земельного участка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транспортного средства для физических лиц</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транспортного средства для юридических лиц</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гаража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квартиры /комнаты</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оружия для предоставления отчета об оценке в нотариальную контору в целях вступления в права наследования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стоимости коммерческой недвижимости</w:t>
            </w:r>
          </w:p>
        </w:tc>
      </w:tr>
      <w:tr w:rsidR="00FE435D" w:rsidRPr="00045B90" w:rsidTr="0072212E">
        <w:tc>
          <w:tcPr>
            <w:tcW w:w="250" w:type="pct"/>
            <w:vMerge w:val="restart"/>
          </w:tcPr>
          <w:p w:rsidR="00FE435D" w:rsidRDefault="00FE435D" w:rsidP="00FE435D">
            <w:pPr>
              <w:jc w:val="center"/>
              <w:rPr>
                <w:rFonts w:ascii="Times New Roman" w:hAnsi="Times New Roman" w:cs="Times New Roman"/>
                <w:sz w:val="24"/>
                <w:szCs w:val="24"/>
              </w:rPr>
            </w:pPr>
            <w:r>
              <w:rPr>
                <w:rFonts w:ascii="Times New Roman" w:hAnsi="Times New Roman" w:cs="Times New Roman"/>
                <w:sz w:val="24"/>
                <w:szCs w:val="24"/>
              </w:rPr>
              <w:t>48.</w:t>
            </w:r>
          </w:p>
          <w:p w:rsidR="00FE435D" w:rsidRDefault="00FE435D" w:rsidP="00FE435D">
            <w:pPr>
              <w:jc w:val="center"/>
              <w:rPr>
                <w:rFonts w:ascii="Times New Roman" w:hAnsi="Times New Roman" w:cs="Times New Roman"/>
                <w:sz w:val="24"/>
                <w:szCs w:val="24"/>
              </w:rPr>
            </w:pPr>
          </w:p>
        </w:tc>
        <w:tc>
          <w:tcPr>
            <w:tcW w:w="1007" w:type="pct"/>
            <w:vMerge w:val="restart"/>
          </w:tcPr>
          <w:p w:rsidR="00FE435D" w:rsidRDefault="00FE435D" w:rsidP="00FE435D">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ООО «Диан-Кадастр»</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E013AA">
              <w:rPr>
                <w:rFonts w:ascii="Times New Roman" w:hAnsi="Times New Roman" w:cs="Times New Roman"/>
                <w:sz w:val="24"/>
                <w:szCs w:val="24"/>
              </w:rPr>
              <w:t>Уточнение местоположения границ и площади земельного участка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E013AA">
              <w:rPr>
                <w:rFonts w:ascii="Times New Roman" w:hAnsi="Times New Roman" w:cs="Times New Roman"/>
                <w:sz w:val="24"/>
                <w:szCs w:val="24"/>
              </w:rPr>
              <w:t>Образование земельного участка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sidRPr="00E013AA">
              <w:rPr>
                <w:rFonts w:ascii="Times New Roman" w:hAnsi="Times New Roman" w:cs="Times New Roman"/>
                <w:sz w:val="24"/>
                <w:szCs w:val="24"/>
              </w:rPr>
              <w:t>Уточнение местоположения границ и площади земельного участка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Постановка на учет объекта капитального строительства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Уточнение характеристик объекта капитального строительства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 обследования</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Инженерно-геодезические изыскания (топографическая съемка)</w:t>
            </w:r>
          </w:p>
        </w:tc>
      </w:tr>
      <w:tr w:rsidR="00FE435D" w:rsidRPr="00045B90" w:rsidTr="0072212E">
        <w:tc>
          <w:tcPr>
            <w:tcW w:w="250" w:type="pct"/>
            <w:vMerge w:val="restart"/>
          </w:tcPr>
          <w:p w:rsidR="00FE435D" w:rsidRDefault="00FE435D" w:rsidP="00FE435D">
            <w:pPr>
              <w:jc w:val="center"/>
              <w:rPr>
                <w:rFonts w:ascii="Times New Roman" w:hAnsi="Times New Roman" w:cs="Times New Roman"/>
                <w:sz w:val="24"/>
                <w:szCs w:val="24"/>
              </w:rPr>
            </w:pPr>
            <w:r>
              <w:rPr>
                <w:rFonts w:ascii="Times New Roman" w:hAnsi="Times New Roman" w:cs="Times New Roman"/>
                <w:sz w:val="24"/>
                <w:szCs w:val="24"/>
              </w:rPr>
              <w:t>49.</w:t>
            </w:r>
          </w:p>
        </w:tc>
        <w:tc>
          <w:tcPr>
            <w:tcW w:w="1007" w:type="pct"/>
            <w:vMerge w:val="restart"/>
          </w:tcPr>
          <w:p w:rsidR="00FE435D" w:rsidRDefault="00FE435D" w:rsidP="00FE435D">
            <w:pPr>
              <w:widowControl w:val="0"/>
              <w:autoSpaceDE w:val="0"/>
              <w:autoSpaceDN w:val="0"/>
              <w:adjustRightInd w:val="0"/>
              <w:rPr>
                <w:rFonts w:ascii="Times New Roman" w:hAnsi="Times New Roman" w:cs="Times New Roman"/>
                <w:b/>
                <w:i/>
                <w:sz w:val="24"/>
                <w:szCs w:val="24"/>
              </w:rPr>
            </w:pPr>
            <w:r>
              <w:rPr>
                <w:rFonts w:ascii="Times New Roman" w:hAnsi="Times New Roman" w:cs="Times New Roman"/>
                <w:b/>
                <w:i/>
                <w:sz w:val="24"/>
                <w:szCs w:val="24"/>
              </w:rPr>
              <w:t>МУП «ЭТЕК»</w:t>
            </w: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Изготовление технического плана для физического лица на объект капитального строительства, расположенный на садовом, дачном земельном участке, земельном участках, предоставленном для ИЖС, ведения личного подсобного хозяйства</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Изготовление межевого плана по уточнению земельного участка, предоставленного физическому лицу для ведения садоводства, огородничества, ИЖС, ЛПХ</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Изготовление межевого плана по образованию земельного участка путем раздела земельного участка, предоставленного садоводческому, огородническому или дачному некоммерческому объединению (Изготовление схемы расположения земельного участка на кадастровом плане территории включено в стоимость работ)</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Изготовление межевого плана на земельный участок, являющийся землями общего пользования садоводческого, огороднического, дачного объединения граждан</w:t>
            </w:r>
          </w:p>
        </w:tc>
      </w:tr>
      <w:tr w:rsidR="00FE435D" w:rsidRPr="00045B90" w:rsidTr="0072212E">
        <w:tc>
          <w:tcPr>
            <w:tcW w:w="250" w:type="pct"/>
            <w:vMerge/>
          </w:tcPr>
          <w:p w:rsidR="00FE435D" w:rsidRDefault="00FE435D" w:rsidP="00FE435D">
            <w:pPr>
              <w:jc w:val="center"/>
              <w:rPr>
                <w:rFonts w:ascii="Times New Roman" w:hAnsi="Times New Roman" w:cs="Times New Roman"/>
                <w:sz w:val="24"/>
                <w:szCs w:val="24"/>
              </w:rPr>
            </w:pPr>
          </w:p>
        </w:tc>
        <w:tc>
          <w:tcPr>
            <w:tcW w:w="1007" w:type="pct"/>
            <w:vMerge/>
          </w:tcPr>
          <w:p w:rsidR="00FE435D" w:rsidRDefault="00FE435D" w:rsidP="00FE435D">
            <w:pPr>
              <w:widowControl w:val="0"/>
              <w:autoSpaceDE w:val="0"/>
              <w:autoSpaceDN w:val="0"/>
              <w:adjustRightInd w:val="0"/>
              <w:rPr>
                <w:rFonts w:ascii="Times New Roman" w:hAnsi="Times New Roman" w:cs="Times New Roman"/>
                <w:b/>
                <w:i/>
                <w:sz w:val="24"/>
                <w:szCs w:val="24"/>
              </w:rPr>
            </w:pPr>
          </w:p>
        </w:tc>
        <w:tc>
          <w:tcPr>
            <w:tcW w:w="315" w:type="pct"/>
          </w:tcPr>
          <w:p w:rsidR="00FE435D" w:rsidRPr="006E2D7B" w:rsidRDefault="00FE435D" w:rsidP="00FE435D">
            <w:pPr>
              <w:pStyle w:val="ListParagraph"/>
              <w:widowControl w:val="0"/>
              <w:numPr>
                <w:ilvl w:val="0"/>
                <w:numId w:val="10"/>
              </w:numPr>
              <w:autoSpaceDE w:val="0"/>
              <w:autoSpaceDN w:val="0"/>
              <w:adjustRightInd w:val="0"/>
              <w:spacing w:after="0" w:line="240" w:lineRule="auto"/>
              <w:ind w:left="357" w:hanging="357"/>
              <w:jc w:val="center"/>
              <w:rPr>
                <w:rFonts w:ascii="Times New Roman" w:eastAsiaTheme="minorEastAsia" w:hAnsi="Times New Roman"/>
                <w:sz w:val="24"/>
                <w:szCs w:val="24"/>
              </w:rPr>
            </w:pPr>
          </w:p>
        </w:tc>
        <w:tc>
          <w:tcPr>
            <w:tcW w:w="3428" w:type="pct"/>
          </w:tcPr>
          <w:p w:rsidR="00FE435D" w:rsidRDefault="00FE435D" w:rsidP="00FE435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Топографическая съемка земельных участков ИЖС, ЛПХ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для получения градостроительных планов земельных участков, разрешений на строительство и т.п.)</w:t>
            </w:r>
          </w:p>
        </w:tc>
      </w:tr>
    </w:tbl>
    <w:p w:rsidR="00767338" w:rsidRPr="00101EB0" w:rsidRDefault="00767338" w:rsidP="00101EB0">
      <w:pPr>
        <w:spacing w:after="0" w:line="240" w:lineRule="auto"/>
        <w:ind w:firstLine="708"/>
        <w:jc w:val="center"/>
        <w:rPr>
          <w:b/>
          <w:sz w:val="60"/>
          <w:szCs w:val="60"/>
        </w:rPr>
      </w:pPr>
      <w:bookmarkStart w:id="1" w:name="_GoBack"/>
      <w:bookmarkEnd w:id="1"/>
    </w:p>
    <w:sectPr w:rsidR="00767338" w:rsidRPr="00101EB0" w:rsidSect="00495215">
      <w:pgSz w:w="11906" w:h="16838" w:code="9"/>
      <w:pgMar w:top="709" w:right="284" w:bottom="56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0A9F"/>
    <w:multiLevelType w:val="hybridMultilevel"/>
    <w:tmpl w:val="BEDC8C6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225130"/>
    <w:multiLevelType w:val="hybridMultilevel"/>
    <w:tmpl w:val="724C4A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8075310"/>
    <w:multiLevelType w:val="hybridMultilevel"/>
    <w:tmpl w:val="D5BC3E58"/>
    <w:lvl w:ilvl="0" w:tplc="FC3C56F4">
      <w:start w:val="30"/>
      <w:numFmt w:val="decimal"/>
      <w:lvlText w:val="%1."/>
      <w:lvlJc w:val="left"/>
      <w:pPr>
        <w:tabs>
          <w:tab w:val="num" w:pos="567"/>
        </w:tabs>
        <w:ind w:left="0" w:firstLine="567"/>
      </w:pPr>
      <w:rPr>
        <w:rFonts w:ascii="Times New Roman" w:hAnsi="Times New Roman" w:hint="default"/>
        <w:b w:val="0"/>
        <w:i w:val="0"/>
        <w:sz w:val="24"/>
        <w:szCs w:val="24"/>
      </w:rPr>
    </w:lvl>
    <w:lvl w:ilvl="1" w:tplc="665A14AE">
      <w:start w:val="1"/>
      <w:numFmt w:val="decimal"/>
      <w:lvlText w:val="%2)"/>
      <w:lvlJc w:val="left"/>
      <w:pPr>
        <w:tabs>
          <w:tab w:val="num" w:pos="1905"/>
        </w:tabs>
        <w:ind w:left="1905" w:hanging="825"/>
      </w:pPr>
      <w:rPr>
        <w:rFonts w:hint="default"/>
      </w:rPr>
    </w:lvl>
    <w:lvl w:ilvl="2" w:tplc="740EA936">
      <w:start w:val="3"/>
      <w:numFmt w:val="upperRoman"/>
      <w:lvlText w:val="%3."/>
      <w:lvlJc w:val="left"/>
      <w:pPr>
        <w:tabs>
          <w:tab w:val="num" w:pos="2700"/>
        </w:tabs>
        <w:ind w:left="2700" w:hanging="72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B60E95"/>
    <w:multiLevelType w:val="hybridMultilevel"/>
    <w:tmpl w:val="5AC6FAAE"/>
    <w:lvl w:ilvl="0" w:tplc="AA36883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6B069E"/>
    <w:multiLevelType w:val="hybridMultilevel"/>
    <w:tmpl w:val="238C0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5117AE"/>
    <w:multiLevelType w:val="hybridMultilevel"/>
    <w:tmpl w:val="C97C215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81C8D"/>
    <w:multiLevelType w:val="hybridMultilevel"/>
    <w:tmpl w:val="724C4A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5868479F"/>
    <w:multiLevelType w:val="hybridMultilevel"/>
    <w:tmpl w:val="E6DAC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9E4DCF"/>
    <w:multiLevelType w:val="hybridMultilevel"/>
    <w:tmpl w:val="BA5C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DD46F6"/>
    <w:multiLevelType w:val="hybridMultilevel"/>
    <w:tmpl w:val="F7DC4C34"/>
    <w:lvl w:ilvl="0" w:tplc="F67479D6">
      <w:start w:val="1"/>
      <w:numFmt w:val="decimal"/>
      <w:lvlText w:val="%1."/>
      <w:lvlJc w:val="left"/>
      <w:pPr>
        <w:tabs>
          <w:tab w:val="num" w:pos="3558"/>
        </w:tabs>
        <w:ind w:left="3558"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93"/>
    <w:rsid w:val="00002486"/>
    <w:rsid w:val="00005293"/>
    <w:rsid w:val="000071FF"/>
    <w:rsid w:val="000072D5"/>
    <w:rsid w:val="00010085"/>
    <w:rsid w:val="000117F5"/>
    <w:rsid w:val="00026950"/>
    <w:rsid w:val="000311B0"/>
    <w:rsid w:val="0003436E"/>
    <w:rsid w:val="00040DB2"/>
    <w:rsid w:val="000431F1"/>
    <w:rsid w:val="00044F05"/>
    <w:rsid w:val="00045B90"/>
    <w:rsid w:val="00055344"/>
    <w:rsid w:val="00066227"/>
    <w:rsid w:val="00066FAB"/>
    <w:rsid w:val="00067FB4"/>
    <w:rsid w:val="0007329C"/>
    <w:rsid w:val="0007704C"/>
    <w:rsid w:val="000835D5"/>
    <w:rsid w:val="00083727"/>
    <w:rsid w:val="00084DEA"/>
    <w:rsid w:val="0008557D"/>
    <w:rsid w:val="000901B3"/>
    <w:rsid w:val="0009046D"/>
    <w:rsid w:val="00095B12"/>
    <w:rsid w:val="000A19DE"/>
    <w:rsid w:val="000A5BB3"/>
    <w:rsid w:val="000B11DF"/>
    <w:rsid w:val="000B3D78"/>
    <w:rsid w:val="000B5206"/>
    <w:rsid w:val="000B5857"/>
    <w:rsid w:val="000B62E1"/>
    <w:rsid w:val="000C0B81"/>
    <w:rsid w:val="000C24F4"/>
    <w:rsid w:val="000C2D49"/>
    <w:rsid w:val="000D1C3C"/>
    <w:rsid w:val="000E17BF"/>
    <w:rsid w:val="000E3819"/>
    <w:rsid w:val="000E3939"/>
    <w:rsid w:val="000E398C"/>
    <w:rsid w:val="000E4BCA"/>
    <w:rsid w:val="000E5011"/>
    <w:rsid w:val="000E5516"/>
    <w:rsid w:val="000E587D"/>
    <w:rsid w:val="000E71DE"/>
    <w:rsid w:val="000F1431"/>
    <w:rsid w:val="000F254F"/>
    <w:rsid w:val="000F2F5F"/>
    <w:rsid w:val="000F61B4"/>
    <w:rsid w:val="000F6C86"/>
    <w:rsid w:val="00100CB7"/>
    <w:rsid w:val="00101D0E"/>
    <w:rsid w:val="00101D66"/>
    <w:rsid w:val="00101EB0"/>
    <w:rsid w:val="00105663"/>
    <w:rsid w:val="00114653"/>
    <w:rsid w:val="00117B3E"/>
    <w:rsid w:val="0012073C"/>
    <w:rsid w:val="001215C5"/>
    <w:rsid w:val="001237A6"/>
    <w:rsid w:val="0012396F"/>
    <w:rsid w:val="001405C8"/>
    <w:rsid w:val="001409CD"/>
    <w:rsid w:val="001418FC"/>
    <w:rsid w:val="0014375B"/>
    <w:rsid w:val="001465B4"/>
    <w:rsid w:val="0014689E"/>
    <w:rsid w:val="00147BD2"/>
    <w:rsid w:val="00150853"/>
    <w:rsid w:val="0015485D"/>
    <w:rsid w:val="0016158F"/>
    <w:rsid w:val="001629C6"/>
    <w:rsid w:val="00170727"/>
    <w:rsid w:val="00170F39"/>
    <w:rsid w:val="00173EAF"/>
    <w:rsid w:val="0017427E"/>
    <w:rsid w:val="00176E74"/>
    <w:rsid w:val="00177BEB"/>
    <w:rsid w:val="0018465D"/>
    <w:rsid w:val="00184663"/>
    <w:rsid w:val="0018560F"/>
    <w:rsid w:val="0018743A"/>
    <w:rsid w:val="0018766D"/>
    <w:rsid w:val="00194A21"/>
    <w:rsid w:val="001A02E1"/>
    <w:rsid w:val="001A1AA0"/>
    <w:rsid w:val="001A64EE"/>
    <w:rsid w:val="001B0A6D"/>
    <w:rsid w:val="001B0F7B"/>
    <w:rsid w:val="001B22A0"/>
    <w:rsid w:val="001B241F"/>
    <w:rsid w:val="001B6967"/>
    <w:rsid w:val="001C1FB5"/>
    <w:rsid w:val="001C2210"/>
    <w:rsid w:val="001C2249"/>
    <w:rsid w:val="001D240B"/>
    <w:rsid w:val="001D78AC"/>
    <w:rsid w:val="001D7FD0"/>
    <w:rsid w:val="001E0873"/>
    <w:rsid w:val="001E1946"/>
    <w:rsid w:val="001E276C"/>
    <w:rsid w:val="001E382A"/>
    <w:rsid w:val="001E5BE5"/>
    <w:rsid w:val="001F2A85"/>
    <w:rsid w:val="001F2B24"/>
    <w:rsid w:val="001F2C85"/>
    <w:rsid w:val="001F3286"/>
    <w:rsid w:val="001F4A7E"/>
    <w:rsid w:val="001F77D1"/>
    <w:rsid w:val="001F7D60"/>
    <w:rsid w:val="00200FF8"/>
    <w:rsid w:val="00204B7E"/>
    <w:rsid w:val="0020760B"/>
    <w:rsid w:val="0021230A"/>
    <w:rsid w:val="00212687"/>
    <w:rsid w:val="00212B38"/>
    <w:rsid w:val="002146BC"/>
    <w:rsid w:val="002200DF"/>
    <w:rsid w:val="00222688"/>
    <w:rsid w:val="00223269"/>
    <w:rsid w:val="002334FF"/>
    <w:rsid w:val="00234580"/>
    <w:rsid w:val="00241A43"/>
    <w:rsid w:val="00253878"/>
    <w:rsid w:val="002567AE"/>
    <w:rsid w:val="002569CE"/>
    <w:rsid w:val="002578FA"/>
    <w:rsid w:val="00262042"/>
    <w:rsid w:val="002658DB"/>
    <w:rsid w:val="00271013"/>
    <w:rsid w:val="00271524"/>
    <w:rsid w:val="00271AE4"/>
    <w:rsid w:val="00271B44"/>
    <w:rsid w:val="002724A9"/>
    <w:rsid w:val="0027611F"/>
    <w:rsid w:val="00284456"/>
    <w:rsid w:val="00285D25"/>
    <w:rsid w:val="00286C94"/>
    <w:rsid w:val="002871CB"/>
    <w:rsid w:val="00287651"/>
    <w:rsid w:val="00287F5D"/>
    <w:rsid w:val="00290818"/>
    <w:rsid w:val="00294799"/>
    <w:rsid w:val="00297EC0"/>
    <w:rsid w:val="002A047C"/>
    <w:rsid w:val="002A0FCB"/>
    <w:rsid w:val="002A33F1"/>
    <w:rsid w:val="002A4475"/>
    <w:rsid w:val="002A6EA5"/>
    <w:rsid w:val="002B0CFA"/>
    <w:rsid w:val="002B1528"/>
    <w:rsid w:val="002C11E3"/>
    <w:rsid w:val="002C294C"/>
    <w:rsid w:val="002C4482"/>
    <w:rsid w:val="002C6FE3"/>
    <w:rsid w:val="002D1ABF"/>
    <w:rsid w:val="002D2A9F"/>
    <w:rsid w:val="002D31CA"/>
    <w:rsid w:val="002D63E3"/>
    <w:rsid w:val="002E18EE"/>
    <w:rsid w:val="002E3835"/>
    <w:rsid w:val="002E3C2F"/>
    <w:rsid w:val="002E603A"/>
    <w:rsid w:val="002F42E0"/>
    <w:rsid w:val="002F6EE6"/>
    <w:rsid w:val="00300CEF"/>
    <w:rsid w:val="0030515E"/>
    <w:rsid w:val="00306594"/>
    <w:rsid w:val="003077AF"/>
    <w:rsid w:val="00307DA7"/>
    <w:rsid w:val="00310FA7"/>
    <w:rsid w:val="003159F3"/>
    <w:rsid w:val="0032007F"/>
    <w:rsid w:val="00321266"/>
    <w:rsid w:val="00327D68"/>
    <w:rsid w:val="003352D5"/>
    <w:rsid w:val="00336E2A"/>
    <w:rsid w:val="00337590"/>
    <w:rsid w:val="00342560"/>
    <w:rsid w:val="00347736"/>
    <w:rsid w:val="00347E31"/>
    <w:rsid w:val="00353C04"/>
    <w:rsid w:val="00353E65"/>
    <w:rsid w:val="0035424D"/>
    <w:rsid w:val="003545C0"/>
    <w:rsid w:val="003724C5"/>
    <w:rsid w:val="003742FE"/>
    <w:rsid w:val="0037565D"/>
    <w:rsid w:val="00380C40"/>
    <w:rsid w:val="003818AE"/>
    <w:rsid w:val="00383119"/>
    <w:rsid w:val="00392C8B"/>
    <w:rsid w:val="003968C0"/>
    <w:rsid w:val="00397CC8"/>
    <w:rsid w:val="003A52BB"/>
    <w:rsid w:val="003B44F3"/>
    <w:rsid w:val="003C2864"/>
    <w:rsid w:val="003C44FB"/>
    <w:rsid w:val="003C5CD1"/>
    <w:rsid w:val="003C75F3"/>
    <w:rsid w:val="003D024E"/>
    <w:rsid w:val="003D05AD"/>
    <w:rsid w:val="003D1981"/>
    <w:rsid w:val="003D1E0A"/>
    <w:rsid w:val="003D254E"/>
    <w:rsid w:val="003D3307"/>
    <w:rsid w:val="003D36A8"/>
    <w:rsid w:val="003E2160"/>
    <w:rsid w:val="003E24A5"/>
    <w:rsid w:val="003E3FE8"/>
    <w:rsid w:val="003E6D92"/>
    <w:rsid w:val="003F27B5"/>
    <w:rsid w:val="003F54B9"/>
    <w:rsid w:val="004060BD"/>
    <w:rsid w:val="00406D37"/>
    <w:rsid w:val="00410C88"/>
    <w:rsid w:val="004117AD"/>
    <w:rsid w:val="00414776"/>
    <w:rsid w:val="0041532B"/>
    <w:rsid w:val="00424D1D"/>
    <w:rsid w:val="004357FE"/>
    <w:rsid w:val="00437F8D"/>
    <w:rsid w:val="00440F2B"/>
    <w:rsid w:val="004410B5"/>
    <w:rsid w:val="0044732C"/>
    <w:rsid w:val="00452786"/>
    <w:rsid w:val="00452B78"/>
    <w:rsid w:val="0045531C"/>
    <w:rsid w:val="00471127"/>
    <w:rsid w:val="0047127A"/>
    <w:rsid w:val="004738BF"/>
    <w:rsid w:val="00475019"/>
    <w:rsid w:val="00477CC7"/>
    <w:rsid w:val="00483B64"/>
    <w:rsid w:val="00484F1E"/>
    <w:rsid w:val="00490258"/>
    <w:rsid w:val="00490BA6"/>
    <w:rsid w:val="004911D2"/>
    <w:rsid w:val="00492BA8"/>
    <w:rsid w:val="00493257"/>
    <w:rsid w:val="00493BFE"/>
    <w:rsid w:val="004943BD"/>
    <w:rsid w:val="00495215"/>
    <w:rsid w:val="004A2205"/>
    <w:rsid w:val="004B57C1"/>
    <w:rsid w:val="004B6607"/>
    <w:rsid w:val="004C14DD"/>
    <w:rsid w:val="004C1664"/>
    <w:rsid w:val="004E0CD4"/>
    <w:rsid w:val="004E23D5"/>
    <w:rsid w:val="004E5404"/>
    <w:rsid w:val="004E6EE2"/>
    <w:rsid w:val="004E7CF6"/>
    <w:rsid w:val="004F048B"/>
    <w:rsid w:val="004F0711"/>
    <w:rsid w:val="004F18D4"/>
    <w:rsid w:val="004F2A62"/>
    <w:rsid w:val="004F5311"/>
    <w:rsid w:val="004F5E6B"/>
    <w:rsid w:val="004F718B"/>
    <w:rsid w:val="00501B85"/>
    <w:rsid w:val="00502EC7"/>
    <w:rsid w:val="00503FEE"/>
    <w:rsid w:val="00505AB4"/>
    <w:rsid w:val="0051149F"/>
    <w:rsid w:val="0051290E"/>
    <w:rsid w:val="00515F75"/>
    <w:rsid w:val="00516BB3"/>
    <w:rsid w:val="005204A5"/>
    <w:rsid w:val="0052317C"/>
    <w:rsid w:val="00524242"/>
    <w:rsid w:val="00530A87"/>
    <w:rsid w:val="00537B5B"/>
    <w:rsid w:val="0054338C"/>
    <w:rsid w:val="00544491"/>
    <w:rsid w:val="00544CEE"/>
    <w:rsid w:val="00545B60"/>
    <w:rsid w:val="00547349"/>
    <w:rsid w:val="005517F9"/>
    <w:rsid w:val="00551D37"/>
    <w:rsid w:val="00555217"/>
    <w:rsid w:val="00557DDF"/>
    <w:rsid w:val="00562E3B"/>
    <w:rsid w:val="00562FAA"/>
    <w:rsid w:val="00565195"/>
    <w:rsid w:val="00567493"/>
    <w:rsid w:val="005750E1"/>
    <w:rsid w:val="0057517A"/>
    <w:rsid w:val="00583D56"/>
    <w:rsid w:val="00596845"/>
    <w:rsid w:val="005A3A10"/>
    <w:rsid w:val="005A6E7C"/>
    <w:rsid w:val="005B0330"/>
    <w:rsid w:val="005B11AE"/>
    <w:rsid w:val="005B7027"/>
    <w:rsid w:val="005C31C7"/>
    <w:rsid w:val="005C60DF"/>
    <w:rsid w:val="005D032C"/>
    <w:rsid w:val="005D10BA"/>
    <w:rsid w:val="005D6FE4"/>
    <w:rsid w:val="005E08A3"/>
    <w:rsid w:val="005E15CA"/>
    <w:rsid w:val="005E2AB7"/>
    <w:rsid w:val="005E422E"/>
    <w:rsid w:val="005E5D6D"/>
    <w:rsid w:val="005E63E5"/>
    <w:rsid w:val="005F0FF3"/>
    <w:rsid w:val="005F45C6"/>
    <w:rsid w:val="005F4C76"/>
    <w:rsid w:val="005F54E9"/>
    <w:rsid w:val="005F5C89"/>
    <w:rsid w:val="006034C8"/>
    <w:rsid w:val="00605554"/>
    <w:rsid w:val="00621238"/>
    <w:rsid w:val="00623238"/>
    <w:rsid w:val="00634384"/>
    <w:rsid w:val="00634C7C"/>
    <w:rsid w:val="00635DEC"/>
    <w:rsid w:val="00637530"/>
    <w:rsid w:val="0064350A"/>
    <w:rsid w:val="00644A48"/>
    <w:rsid w:val="00646207"/>
    <w:rsid w:val="00647ADC"/>
    <w:rsid w:val="006543E6"/>
    <w:rsid w:val="00655F5C"/>
    <w:rsid w:val="00656184"/>
    <w:rsid w:val="00660231"/>
    <w:rsid w:val="006620BC"/>
    <w:rsid w:val="00664704"/>
    <w:rsid w:val="006657CB"/>
    <w:rsid w:val="006661DC"/>
    <w:rsid w:val="00670D04"/>
    <w:rsid w:val="00671620"/>
    <w:rsid w:val="00671E11"/>
    <w:rsid w:val="00674477"/>
    <w:rsid w:val="006776D9"/>
    <w:rsid w:val="00687810"/>
    <w:rsid w:val="00691397"/>
    <w:rsid w:val="0069334A"/>
    <w:rsid w:val="006A1A4E"/>
    <w:rsid w:val="006A1B07"/>
    <w:rsid w:val="006A2CA1"/>
    <w:rsid w:val="006B0C04"/>
    <w:rsid w:val="006B3A9C"/>
    <w:rsid w:val="006C7516"/>
    <w:rsid w:val="006D1C0C"/>
    <w:rsid w:val="006D44B7"/>
    <w:rsid w:val="006D6466"/>
    <w:rsid w:val="006D742F"/>
    <w:rsid w:val="006E1291"/>
    <w:rsid w:val="006E1717"/>
    <w:rsid w:val="006E2AF4"/>
    <w:rsid w:val="006E2D7B"/>
    <w:rsid w:val="006E3B1A"/>
    <w:rsid w:val="006E760C"/>
    <w:rsid w:val="006F1ECE"/>
    <w:rsid w:val="006F4DCE"/>
    <w:rsid w:val="006F67B0"/>
    <w:rsid w:val="006F7A60"/>
    <w:rsid w:val="00701012"/>
    <w:rsid w:val="00701151"/>
    <w:rsid w:val="0070506D"/>
    <w:rsid w:val="0070637F"/>
    <w:rsid w:val="00711B06"/>
    <w:rsid w:val="00711C79"/>
    <w:rsid w:val="00721498"/>
    <w:rsid w:val="0072212E"/>
    <w:rsid w:val="00724236"/>
    <w:rsid w:val="007247DC"/>
    <w:rsid w:val="007255EB"/>
    <w:rsid w:val="0072720B"/>
    <w:rsid w:val="00727C47"/>
    <w:rsid w:val="007326EB"/>
    <w:rsid w:val="0073313F"/>
    <w:rsid w:val="00734EBE"/>
    <w:rsid w:val="0073596F"/>
    <w:rsid w:val="00735C02"/>
    <w:rsid w:val="00737B4D"/>
    <w:rsid w:val="00740BDD"/>
    <w:rsid w:val="00741E3E"/>
    <w:rsid w:val="0074216C"/>
    <w:rsid w:val="00742B49"/>
    <w:rsid w:val="0074477A"/>
    <w:rsid w:val="00751349"/>
    <w:rsid w:val="00755372"/>
    <w:rsid w:val="00757657"/>
    <w:rsid w:val="00757F99"/>
    <w:rsid w:val="00767338"/>
    <w:rsid w:val="007743DA"/>
    <w:rsid w:val="00775C2E"/>
    <w:rsid w:val="007866C8"/>
    <w:rsid w:val="00796A57"/>
    <w:rsid w:val="007A1100"/>
    <w:rsid w:val="007A3F61"/>
    <w:rsid w:val="007A48B8"/>
    <w:rsid w:val="007A4B3B"/>
    <w:rsid w:val="007A4E28"/>
    <w:rsid w:val="007C6113"/>
    <w:rsid w:val="007D0EFA"/>
    <w:rsid w:val="007D6A18"/>
    <w:rsid w:val="007D7F70"/>
    <w:rsid w:val="007E6827"/>
    <w:rsid w:val="007F20C3"/>
    <w:rsid w:val="007F3C03"/>
    <w:rsid w:val="007F549A"/>
    <w:rsid w:val="007F5BC9"/>
    <w:rsid w:val="007F7777"/>
    <w:rsid w:val="008019C6"/>
    <w:rsid w:val="008033AF"/>
    <w:rsid w:val="00803E0A"/>
    <w:rsid w:val="0080541A"/>
    <w:rsid w:val="00805A5C"/>
    <w:rsid w:val="008116CA"/>
    <w:rsid w:val="00812507"/>
    <w:rsid w:val="00812C52"/>
    <w:rsid w:val="00814F1A"/>
    <w:rsid w:val="00815712"/>
    <w:rsid w:val="008232BC"/>
    <w:rsid w:val="00823DD8"/>
    <w:rsid w:val="008332A4"/>
    <w:rsid w:val="00835B6D"/>
    <w:rsid w:val="00836CE6"/>
    <w:rsid w:val="008457C7"/>
    <w:rsid w:val="008466DA"/>
    <w:rsid w:val="00850483"/>
    <w:rsid w:val="00857237"/>
    <w:rsid w:val="00857EF5"/>
    <w:rsid w:val="00862304"/>
    <w:rsid w:val="00862A5C"/>
    <w:rsid w:val="0086494F"/>
    <w:rsid w:val="008664FD"/>
    <w:rsid w:val="00875F51"/>
    <w:rsid w:val="00881B04"/>
    <w:rsid w:val="00891F9B"/>
    <w:rsid w:val="00892193"/>
    <w:rsid w:val="00893073"/>
    <w:rsid w:val="00895E4B"/>
    <w:rsid w:val="00896D54"/>
    <w:rsid w:val="008A01B6"/>
    <w:rsid w:val="008A2668"/>
    <w:rsid w:val="008B20BE"/>
    <w:rsid w:val="008C451E"/>
    <w:rsid w:val="008C4A5C"/>
    <w:rsid w:val="008D3DCC"/>
    <w:rsid w:val="008D5DCA"/>
    <w:rsid w:val="008D6A2B"/>
    <w:rsid w:val="008E11C7"/>
    <w:rsid w:val="008E224F"/>
    <w:rsid w:val="008E2D5A"/>
    <w:rsid w:val="008E3296"/>
    <w:rsid w:val="008E695A"/>
    <w:rsid w:val="008E6EA1"/>
    <w:rsid w:val="008E7089"/>
    <w:rsid w:val="008E7EC0"/>
    <w:rsid w:val="008F57E8"/>
    <w:rsid w:val="008F7628"/>
    <w:rsid w:val="00900BFE"/>
    <w:rsid w:val="00901636"/>
    <w:rsid w:val="009022A1"/>
    <w:rsid w:val="00905F9D"/>
    <w:rsid w:val="00907311"/>
    <w:rsid w:val="009128A8"/>
    <w:rsid w:val="00912F11"/>
    <w:rsid w:val="00921E79"/>
    <w:rsid w:val="00922F3F"/>
    <w:rsid w:val="00927068"/>
    <w:rsid w:val="0092772B"/>
    <w:rsid w:val="00930BF3"/>
    <w:rsid w:val="0093470F"/>
    <w:rsid w:val="009350B4"/>
    <w:rsid w:val="009354DB"/>
    <w:rsid w:val="0093763E"/>
    <w:rsid w:val="009450FA"/>
    <w:rsid w:val="009465FA"/>
    <w:rsid w:val="009512B6"/>
    <w:rsid w:val="00951397"/>
    <w:rsid w:val="00952BFF"/>
    <w:rsid w:val="0095625C"/>
    <w:rsid w:val="0095639B"/>
    <w:rsid w:val="009578B6"/>
    <w:rsid w:val="00961A0E"/>
    <w:rsid w:val="00964207"/>
    <w:rsid w:val="00964247"/>
    <w:rsid w:val="009663C8"/>
    <w:rsid w:val="00966AF6"/>
    <w:rsid w:val="0096735C"/>
    <w:rsid w:val="0097431E"/>
    <w:rsid w:val="0097463A"/>
    <w:rsid w:val="00975B26"/>
    <w:rsid w:val="0097787A"/>
    <w:rsid w:val="00977C83"/>
    <w:rsid w:val="00980E92"/>
    <w:rsid w:val="009823C1"/>
    <w:rsid w:val="00991273"/>
    <w:rsid w:val="00995E1E"/>
    <w:rsid w:val="009A09B7"/>
    <w:rsid w:val="009A09F6"/>
    <w:rsid w:val="009A454F"/>
    <w:rsid w:val="009A577E"/>
    <w:rsid w:val="009B295A"/>
    <w:rsid w:val="009B5345"/>
    <w:rsid w:val="009B6EC4"/>
    <w:rsid w:val="009C1A04"/>
    <w:rsid w:val="009C5069"/>
    <w:rsid w:val="009D422E"/>
    <w:rsid w:val="009E0FD8"/>
    <w:rsid w:val="009E35A4"/>
    <w:rsid w:val="009E5312"/>
    <w:rsid w:val="009F094C"/>
    <w:rsid w:val="00A1305C"/>
    <w:rsid w:val="00A17A6B"/>
    <w:rsid w:val="00A23F2C"/>
    <w:rsid w:val="00A26E22"/>
    <w:rsid w:val="00A27188"/>
    <w:rsid w:val="00A3093A"/>
    <w:rsid w:val="00A36B21"/>
    <w:rsid w:val="00A440B6"/>
    <w:rsid w:val="00A4436B"/>
    <w:rsid w:val="00A509AE"/>
    <w:rsid w:val="00A511D1"/>
    <w:rsid w:val="00A529F2"/>
    <w:rsid w:val="00A53545"/>
    <w:rsid w:val="00A567FA"/>
    <w:rsid w:val="00A6040C"/>
    <w:rsid w:val="00A7266E"/>
    <w:rsid w:val="00A7407E"/>
    <w:rsid w:val="00A75029"/>
    <w:rsid w:val="00A77706"/>
    <w:rsid w:val="00A84E85"/>
    <w:rsid w:val="00A85755"/>
    <w:rsid w:val="00A8699A"/>
    <w:rsid w:val="00A93383"/>
    <w:rsid w:val="00AA0A06"/>
    <w:rsid w:val="00AA16E0"/>
    <w:rsid w:val="00AA7558"/>
    <w:rsid w:val="00AB0739"/>
    <w:rsid w:val="00AB385A"/>
    <w:rsid w:val="00AC1025"/>
    <w:rsid w:val="00AC11C9"/>
    <w:rsid w:val="00AC26D8"/>
    <w:rsid w:val="00AC6279"/>
    <w:rsid w:val="00AC7E46"/>
    <w:rsid w:val="00AD4CA5"/>
    <w:rsid w:val="00AD6561"/>
    <w:rsid w:val="00AD73AF"/>
    <w:rsid w:val="00AE168A"/>
    <w:rsid w:val="00AE4777"/>
    <w:rsid w:val="00AE500A"/>
    <w:rsid w:val="00AE5A9B"/>
    <w:rsid w:val="00AE65FE"/>
    <w:rsid w:val="00AF08A4"/>
    <w:rsid w:val="00AF25CD"/>
    <w:rsid w:val="00AF26FC"/>
    <w:rsid w:val="00AF4403"/>
    <w:rsid w:val="00B00B1F"/>
    <w:rsid w:val="00B12B38"/>
    <w:rsid w:val="00B143A0"/>
    <w:rsid w:val="00B16F32"/>
    <w:rsid w:val="00B17D71"/>
    <w:rsid w:val="00B246C8"/>
    <w:rsid w:val="00B257D9"/>
    <w:rsid w:val="00B2641F"/>
    <w:rsid w:val="00B27CA2"/>
    <w:rsid w:val="00B37A43"/>
    <w:rsid w:val="00B403DE"/>
    <w:rsid w:val="00B434CE"/>
    <w:rsid w:val="00B4360F"/>
    <w:rsid w:val="00B443E5"/>
    <w:rsid w:val="00B449D9"/>
    <w:rsid w:val="00B5176A"/>
    <w:rsid w:val="00B6095A"/>
    <w:rsid w:val="00B712B1"/>
    <w:rsid w:val="00B71CFA"/>
    <w:rsid w:val="00B73513"/>
    <w:rsid w:val="00B80600"/>
    <w:rsid w:val="00B833E5"/>
    <w:rsid w:val="00B850BC"/>
    <w:rsid w:val="00B90AFD"/>
    <w:rsid w:val="00B95669"/>
    <w:rsid w:val="00B96B88"/>
    <w:rsid w:val="00BA0675"/>
    <w:rsid w:val="00BA0E82"/>
    <w:rsid w:val="00BA4F3A"/>
    <w:rsid w:val="00BB0DD4"/>
    <w:rsid w:val="00BB5B0B"/>
    <w:rsid w:val="00BB7E22"/>
    <w:rsid w:val="00BC4DBA"/>
    <w:rsid w:val="00BD28F6"/>
    <w:rsid w:val="00BD4C5F"/>
    <w:rsid w:val="00BE3F34"/>
    <w:rsid w:val="00BE585B"/>
    <w:rsid w:val="00BE5FEB"/>
    <w:rsid w:val="00BE65B7"/>
    <w:rsid w:val="00BF1CBB"/>
    <w:rsid w:val="00BF7F1A"/>
    <w:rsid w:val="00C05704"/>
    <w:rsid w:val="00C05879"/>
    <w:rsid w:val="00C13DA0"/>
    <w:rsid w:val="00C16B19"/>
    <w:rsid w:val="00C20A1B"/>
    <w:rsid w:val="00C21770"/>
    <w:rsid w:val="00C22744"/>
    <w:rsid w:val="00C23916"/>
    <w:rsid w:val="00C25A19"/>
    <w:rsid w:val="00C26E54"/>
    <w:rsid w:val="00C3293A"/>
    <w:rsid w:val="00C4165F"/>
    <w:rsid w:val="00C47A71"/>
    <w:rsid w:val="00C5065D"/>
    <w:rsid w:val="00C516E3"/>
    <w:rsid w:val="00C531A5"/>
    <w:rsid w:val="00C539AF"/>
    <w:rsid w:val="00C53E4D"/>
    <w:rsid w:val="00C54700"/>
    <w:rsid w:val="00C6165B"/>
    <w:rsid w:val="00C62FA9"/>
    <w:rsid w:val="00C64DF0"/>
    <w:rsid w:val="00C66EE0"/>
    <w:rsid w:val="00C7195D"/>
    <w:rsid w:val="00C7318B"/>
    <w:rsid w:val="00C765D4"/>
    <w:rsid w:val="00C82F4F"/>
    <w:rsid w:val="00C833E9"/>
    <w:rsid w:val="00C84D78"/>
    <w:rsid w:val="00C927CD"/>
    <w:rsid w:val="00C94D5A"/>
    <w:rsid w:val="00CA0F2F"/>
    <w:rsid w:val="00CA45B1"/>
    <w:rsid w:val="00CB1249"/>
    <w:rsid w:val="00CB2C4A"/>
    <w:rsid w:val="00CB7CD8"/>
    <w:rsid w:val="00CC06EE"/>
    <w:rsid w:val="00CC1365"/>
    <w:rsid w:val="00CC4CF5"/>
    <w:rsid w:val="00CD6B30"/>
    <w:rsid w:val="00CF15E3"/>
    <w:rsid w:val="00CF161D"/>
    <w:rsid w:val="00CF37E4"/>
    <w:rsid w:val="00D01C99"/>
    <w:rsid w:val="00D0242D"/>
    <w:rsid w:val="00D0554C"/>
    <w:rsid w:val="00D079A9"/>
    <w:rsid w:val="00D11633"/>
    <w:rsid w:val="00D15A35"/>
    <w:rsid w:val="00D170A6"/>
    <w:rsid w:val="00D206D5"/>
    <w:rsid w:val="00D207B2"/>
    <w:rsid w:val="00D22DB6"/>
    <w:rsid w:val="00D23B30"/>
    <w:rsid w:val="00D26055"/>
    <w:rsid w:val="00D27FC2"/>
    <w:rsid w:val="00D3175E"/>
    <w:rsid w:val="00D32C2B"/>
    <w:rsid w:val="00D33051"/>
    <w:rsid w:val="00D35110"/>
    <w:rsid w:val="00D37279"/>
    <w:rsid w:val="00D41701"/>
    <w:rsid w:val="00D5361F"/>
    <w:rsid w:val="00D53F93"/>
    <w:rsid w:val="00D555A7"/>
    <w:rsid w:val="00D5783D"/>
    <w:rsid w:val="00D660FF"/>
    <w:rsid w:val="00D66554"/>
    <w:rsid w:val="00D732FE"/>
    <w:rsid w:val="00D74FA4"/>
    <w:rsid w:val="00D8209E"/>
    <w:rsid w:val="00D84FCA"/>
    <w:rsid w:val="00D90033"/>
    <w:rsid w:val="00DA1FB6"/>
    <w:rsid w:val="00DB0E3F"/>
    <w:rsid w:val="00DB11DA"/>
    <w:rsid w:val="00DB256E"/>
    <w:rsid w:val="00DB368A"/>
    <w:rsid w:val="00DB5495"/>
    <w:rsid w:val="00DB7E57"/>
    <w:rsid w:val="00DC0635"/>
    <w:rsid w:val="00DC6873"/>
    <w:rsid w:val="00DD40F3"/>
    <w:rsid w:val="00DD5FBA"/>
    <w:rsid w:val="00DD5FC2"/>
    <w:rsid w:val="00DE165D"/>
    <w:rsid w:val="00DE3306"/>
    <w:rsid w:val="00DE7E7C"/>
    <w:rsid w:val="00DF09BE"/>
    <w:rsid w:val="00DF3E4B"/>
    <w:rsid w:val="00DF41A7"/>
    <w:rsid w:val="00DF5CF1"/>
    <w:rsid w:val="00DF76D3"/>
    <w:rsid w:val="00E01625"/>
    <w:rsid w:val="00E02699"/>
    <w:rsid w:val="00E03744"/>
    <w:rsid w:val="00E07F44"/>
    <w:rsid w:val="00E1240D"/>
    <w:rsid w:val="00E12E05"/>
    <w:rsid w:val="00E139F0"/>
    <w:rsid w:val="00E166DC"/>
    <w:rsid w:val="00E16B40"/>
    <w:rsid w:val="00E21148"/>
    <w:rsid w:val="00E23775"/>
    <w:rsid w:val="00E23B63"/>
    <w:rsid w:val="00E24FF8"/>
    <w:rsid w:val="00E2582E"/>
    <w:rsid w:val="00E27C22"/>
    <w:rsid w:val="00E3307D"/>
    <w:rsid w:val="00E340D8"/>
    <w:rsid w:val="00E42A47"/>
    <w:rsid w:val="00E434CD"/>
    <w:rsid w:val="00E45528"/>
    <w:rsid w:val="00E4553D"/>
    <w:rsid w:val="00E52B28"/>
    <w:rsid w:val="00E541A2"/>
    <w:rsid w:val="00E566E1"/>
    <w:rsid w:val="00E60AF7"/>
    <w:rsid w:val="00E64673"/>
    <w:rsid w:val="00E71B1E"/>
    <w:rsid w:val="00E75E2E"/>
    <w:rsid w:val="00E765A6"/>
    <w:rsid w:val="00E81FC1"/>
    <w:rsid w:val="00E91144"/>
    <w:rsid w:val="00E92BAA"/>
    <w:rsid w:val="00E95BDB"/>
    <w:rsid w:val="00E97A19"/>
    <w:rsid w:val="00EB39A1"/>
    <w:rsid w:val="00EC06FA"/>
    <w:rsid w:val="00EC22AE"/>
    <w:rsid w:val="00EC3245"/>
    <w:rsid w:val="00EC374A"/>
    <w:rsid w:val="00EC45EC"/>
    <w:rsid w:val="00ED086C"/>
    <w:rsid w:val="00ED4251"/>
    <w:rsid w:val="00EE1419"/>
    <w:rsid w:val="00EE146E"/>
    <w:rsid w:val="00EE3E8D"/>
    <w:rsid w:val="00EF3DD2"/>
    <w:rsid w:val="00EF6876"/>
    <w:rsid w:val="00F031CE"/>
    <w:rsid w:val="00F058BA"/>
    <w:rsid w:val="00F05BD2"/>
    <w:rsid w:val="00F10A87"/>
    <w:rsid w:val="00F125B7"/>
    <w:rsid w:val="00F23669"/>
    <w:rsid w:val="00F247B3"/>
    <w:rsid w:val="00F26A7C"/>
    <w:rsid w:val="00F30B82"/>
    <w:rsid w:val="00F3383B"/>
    <w:rsid w:val="00F423F5"/>
    <w:rsid w:val="00F4477F"/>
    <w:rsid w:val="00F451E3"/>
    <w:rsid w:val="00F466FC"/>
    <w:rsid w:val="00F5069F"/>
    <w:rsid w:val="00F525AD"/>
    <w:rsid w:val="00F52B73"/>
    <w:rsid w:val="00F536AE"/>
    <w:rsid w:val="00F5391B"/>
    <w:rsid w:val="00F542DE"/>
    <w:rsid w:val="00F5627E"/>
    <w:rsid w:val="00F56326"/>
    <w:rsid w:val="00F85872"/>
    <w:rsid w:val="00F93B0C"/>
    <w:rsid w:val="00F958A0"/>
    <w:rsid w:val="00F960EA"/>
    <w:rsid w:val="00F964A9"/>
    <w:rsid w:val="00FA3A7F"/>
    <w:rsid w:val="00FA3EEA"/>
    <w:rsid w:val="00FA4286"/>
    <w:rsid w:val="00FA44B3"/>
    <w:rsid w:val="00FA6522"/>
    <w:rsid w:val="00FB2FB3"/>
    <w:rsid w:val="00FB3127"/>
    <w:rsid w:val="00FB39E2"/>
    <w:rsid w:val="00FC1FB5"/>
    <w:rsid w:val="00FC2020"/>
    <w:rsid w:val="00FC3884"/>
    <w:rsid w:val="00FC3F4B"/>
    <w:rsid w:val="00FD29B6"/>
    <w:rsid w:val="00FE1018"/>
    <w:rsid w:val="00FE11F3"/>
    <w:rsid w:val="00FE192F"/>
    <w:rsid w:val="00FE435D"/>
    <w:rsid w:val="00FE5C26"/>
    <w:rsid w:val="00FE6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A7315-3E92-4001-8ABE-2F1A97E2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rsid w:val="00D53F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TableGrid">
    <w:name w:val="Table Grid"/>
    <w:basedOn w:val="TableNormal"/>
    <w:uiPriority w:val="59"/>
    <w:rsid w:val="00D53F9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93"/>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E6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F0"/>
    <w:rPr>
      <w:rFonts w:ascii="Segoe UI" w:hAnsi="Segoe UI" w:cs="Segoe UI"/>
      <w:sz w:val="18"/>
      <w:szCs w:val="18"/>
    </w:rPr>
  </w:style>
  <w:style w:type="paragraph" w:styleId="NoSpacing">
    <w:name w:val="No Spacing"/>
    <w:uiPriority w:val="1"/>
    <w:qFormat/>
    <w:rsid w:val="00F964A9"/>
    <w:pPr>
      <w:spacing w:after="0" w:line="240" w:lineRule="auto"/>
    </w:pPr>
  </w:style>
  <w:style w:type="character" w:styleId="Hyperlink">
    <w:name w:val="Hyperlink"/>
    <w:basedOn w:val="DefaultParagraphFont"/>
    <w:uiPriority w:val="99"/>
    <w:unhideWhenUsed/>
    <w:rsid w:val="007C6113"/>
    <w:rPr>
      <w:color w:val="0563C1" w:themeColor="hyperlink"/>
      <w:u w:val="single"/>
    </w:rPr>
  </w:style>
  <w:style w:type="paragraph" w:styleId="BodyText">
    <w:name w:val="Body Text"/>
    <w:basedOn w:val="Normal"/>
    <w:link w:val="BodyTextChar"/>
    <w:uiPriority w:val="99"/>
    <w:semiHidden/>
    <w:unhideWhenUsed/>
    <w:rsid w:val="007C6113"/>
    <w:pPr>
      <w:spacing w:after="120"/>
    </w:pPr>
  </w:style>
  <w:style w:type="character" w:customStyle="1" w:styleId="BodyTextChar">
    <w:name w:val="Body Text Char"/>
    <w:basedOn w:val="DefaultParagraphFont"/>
    <w:link w:val="BodyText"/>
    <w:uiPriority w:val="99"/>
    <w:semiHidden/>
    <w:rsid w:val="007C6113"/>
  </w:style>
  <w:style w:type="paragraph" w:styleId="BodyTextFirstIndent">
    <w:name w:val="Body Text First Indent"/>
    <w:basedOn w:val="BodyText"/>
    <w:link w:val="BodyTextFirstIndentChar"/>
    <w:rsid w:val="007C6113"/>
    <w:pPr>
      <w:suppressAutoHyphens/>
      <w:spacing w:after="140" w:line="288" w:lineRule="auto"/>
      <w:ind w:firstLine="283"/>
    </w:pPr>
    <w:rPr>
      <w:rFonts w:ascii="Calibri" w:eastAsia="Times New Roman" w:hAnsi="Calibri" w:cs="Times New Roman"/>
      <w:lang w:eastAsia="zh-CN"/>
    </w:rPr>
  </w:style>
  <w:style w:type="character" w:customStyle="1" w:styleId="BodyTextFirstIndentChar">
    <w:name w:val="Body Text First Indent Char"/>
    <w:basedOn w:val="BodyTextChar"/>
    <w:link w:val="BodyTextFirstIndent"/>
    <w:rsid w:val="007C6113"/>
    <w:rPr>
      <w:rFonts w:ascii="Calibri" w:eastAsia="Times New Roman" w:hAnsi="Calibri" w:cs="Times New Roman"/>
      <w:lang w:eastAsia="zh-CN"/>
    </w:rPr>
  </w:style>
  <w:style w:type="paragraph" w:customStyle="1" w:styleId="a">
    <w:name w:val="Содержимое таблицы"/>
    <w:basedOn w:val="Normal"/>
    <w:rsid w:val="00767338"/>
    <w:pPr>
      <w:widowControl w:val="0"/>
      <w:suppressLineNumbers/>
      <w:suppressAutoHyphens/>
      <w:spacing w:after="0" w:line="240" w:lineRule="auto"/>
    </w:pPr>
    <w:rPr>
      <w:rFonts w:ascii="Liberation Serif" w:eastAsia="Lucida Sans Unicode" w:hAnsi="Liberation Serif" w:cs="Mangal"/>
      <w:kern w:val="1"/>
      <w:sz w:val="24"/>
      <w:szCs w:val="24"/>
      <w:lang w:eastAsia="zh-CN" w:bidi="hi-IN"/>
    </w:rPr>
  </w:style>
  <w:style w:type="character" w:customStyle="1" w:styleId="2">
    <w:name w:val="Основной текст2"/>
    <w:rsid w:val="005E15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
    <w:name w:val="Основной текст1"/>
    <w:rsid w:val="0021230A"/>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0">
    <w:name w:val="Основной текст_"/>
    <w:basedOn w:val="DefaultParagraphFont"/>
    <w:link w:val="6"/>
    <w:rsid w:val="00551D37"/>
    <w:rPr>
      <w:rFonts w:ascii="Times New Roman" w:eastAsia="Times New Roman" w:hAnsi="Times New Roman" w:cs="Times New Roman"/>
      <w:shd w:val="clear" w:color="auto" w:fill="FFFFFF"/>
    </w:rPr>
  </w:style>
  <w:style w:type="character" w:customStyle="1" w:styleId="14pt">
    <w:name w:val="Основной текст + 14 pt"/>
    <w:basedOn w:val="a0"/>
    <w:rsid w:val="00551D37"/>
    <w:rPr>
      <w:rFonts w:ascii="Times New Roman" w:eastAsia="Times New Roman" w:hAnsi="Times New Roman" w:cs="Times New Roman"/>
      <w:color w:val="000000"/>
      <w:spacing w:val="0"/>
      <w:w w:val="100"/>
      <w:position w:val="0"/>
      <w:sz w:val="28"/>
      <w:szCs w:val="28"/>
      <w:shd w:val="clear" w:color="auto" w:fill="FFFFFF"/>
      <w:lang w:val="ru-RU"/>
    </w:rPr>
  </w:style>
  <w:style w:type="paragraph" w:customStyle="1" w:styleId="6">
    <w:name w:val="Основной текст6"/>
    <w:basedOn w:val="Normal"/>
    <w:link w:val="a0"/>
    <w:rsid w:val="00551D37"/>
    <w:pPr>
      <w:widowControl w:val="0"/>
      <w:shd w:val="clear" w:color="auto" w:fill="FFFFFF"/>
      <w:spacing w:after="60" w:line="0" w:lineRule="atLeast"/>
    </w:pPr>
    <w:rPr>
      <w:rFonts w:ascii="Times New Roman" w:eastAsia="Times New Roman" w:hAnsi="Times New Roman" w:cs="Times New Roman"/>
    </w:rPr>
  </w:style>
  <w:style w:type="character" w:customStyle="1" w:styleId="135pt">
    <w:name w:val="Основной текст + 13;5 pt"/>
    <w:basedOn w:val="a0"/>
    <w:rsid w:val="0032007F"/>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3">
    <w:name w:val="Основной текст3"/>
    <w:basedOn w:val="Normal"/>
    <w:rsid w:val="0032007F"/>
    <w:pPr>
      <w:widowControl w:val="0"/>
      <w:shd w:val="clear" w:color="auto" w:fill="FFFFFF"/>
      <w:spacing w:after="240" w:line="317" w:lineRule="exact"/>
    </w:pPr>
    <w:rPr>
      <w:rFonts w:ascii="Times New Roman" w:eastAsia="Times New Roman" w:hAnsi="Times New Roman" w:cs="Times New Roman"/>
      <w:color w:val="000000"/>
      <w:sz w:val="23"/>
      <w:szCs w:val="23"/>
      <w:lang w:eastAsia="ru-RU"/>
    </w:rPr>
  </w:style>
  <w:style w:type="character" w:customStyle="1" w:styleId="11pt">
    <w:name w:val="Основной текст + 11 pt"/>
    <w:basedOn w:val="a0"/>
    <w:rsid w:val="003212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0"/>
    <w:rsid w:val="00E52B2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287">
      <w:bodyDiv w:val="1"/>
      <w:marLeft w:val="0"/>
      <w:marRight w:val="0"/>
      <w:marTop w:val="0"/>
      <w:marBottom w:val="0"/>
      <w:divBdr>
        <w:top w:val="none" w:sz="0" w:space="0" w:color="auto"/>
        <w:left w:val="none" w:sz="0" w:space="0" w:color="auto"/>
        <w:bottom w:val="none" w:sz="0" w:space="0" w:color="auto"/>
        <w:right w:val="none" w:sz="0" w:space="0" w:color="auto"/>
      </w:divBdr>
    </w:div>
    <w:div w:id="199784122">
      <w:bodyDiv w:val="1"/>
      <w:marLeft w:val="0"/>
      <w:marRight w:val="0"/>
      <w:marTop w:val="0"/>
      <w:marBottom w:val="0"/>
      <w:divBdr>
        <w:top w:val="none" w:sz="0" w:space="0" w:color="auto"/>
        <w:left w:val="none" w:sz="0" w:space="0" w:color="auto"/>
        <w:bottom w:val="none" w:sz="0" w:space="0" w:color="auto"/>
        <w:right w:val="none" w:sz="0" w:space="0" w:color="auto"/>
      </w:divBdr>
    </w:div>
    <w:div w:id="229194984">
      <w:bodyDiv w:val="1"/>
      <w:marLeft w:val="0"/>
      <w:marRight w:val="0"/>
      <w:marTop w:val="0"/>
      <w:marBottom w:val="0"/>
      <w:divBdr>
        <w:top w:val="none" w:sz="0" w:space="0" w:color="auto"/>
        <w:left w:val="none" w:sz="0" w:space="0" w:color="auto"/>
        <w:bottom w:val="none" w:sz="0" w:space="0" w:color="auto"/>
        <w:right w:val="none" w:sz="0" w:space="0" w:color="auto"/>
      </w:divBdr>
    </w:div>
    <w:div w:id="318458868">
      <w:bodyDiv w:val="1"/>
      <w:marLeft w:val="0"/>
      <w:marRight w:val="0"/>
      <w:marTop w:val="0"/>
      <w:marBottom w:val="0"/>
      <w:divBdr>
        <w:top w:val="none" w:sz="0" w:space="0" w:color="auto"/>
        <w:left w:val="none" w:sz="0" w:space="0" w:color="auto"/>
        <w:bottom w:val="none" w:sz="0" w:space="0" w:color="auto"/>
        <w:right w:val="none" w:sz="0" w:space="0" w:color="auto"/>
      </w:divBdr>
    </w:div>
    <w:div w:id="338504912">
      <w:bodyDiv w:val="1"/>
      <w:marLeft w:val="0"/>
      <w:marRight w:val="0"/>
      <w:marTop w:val="0"/>
      <w:marBottom w:val="0"/>
      <w:divBdr>
        <w:top w:val="none" w:sz="0" w:space="0" w:color="auto"/>
        <w:left w:val="none" w:sz="0" w:space="0" w:color="auto"/>
        <w:bottom w:val="none" w:sz="0" w:space="0" w:color="auto"/>
        <w:right w:val="none" w:sz="0" w:space="0" w:color="auto"/>
      </w:divBdr>
    </w:div>
    <w:div w:id="602231683">
      <w:bodyDiv w:val="1"/>
      <w:marLeft w:val="0"/>
      <w:marRight w:val="0"/>
      <w:marTop w:val="0"/>
      <w:marBottom w:val="0"/>
      <w:divBdr>
        <w:top w:val="none" w:sz="0" w:space="0" w:color="auto"/>
        <w:left w:val="none" w:sz="0" w:space="0" w:color="auto"/>
        <w:bottom w:val="none" w:sz="0" w:space="0" w:color="auto"/>
        <w:right w:val="none" w:sz="0" w:space="0" w:color="auto"/>
      </w:divBdr>
    </w:div>
    <w:div w:id="806120219">
      <w:bodyDiv w:val="1"/>
      <w:marLeft w:val="0"/>
      <w:marRight w:val="0"/>
      <w:marTop w:val="0"/>
      <w:marBottom w:val="0"/>
      <w:divBdr>
        <w:top w:val="none" w:sz="0" w:space="0" w:color="auto"/>
        <w:left w:val="none" w:sz="0" w:space="0" w:color="auto"/>
        <w:bottom w:val="none" w:sz="0" w:space="0" w:color="auto"/>
        <w:right w:val="none" w:sz="0" w:space="0" w:color="auto"/>
      </w:divBdr>
    </w:div>
    <w:div w:id="963929091">
      <w:bodyDiv w:val="1"/>
      <w:marLeft w:val="0"/>
      <w:marRight w:val="0"/>
      <w:marTop w:val="0"/>
      <w:marBottom w:val="0"/>
      <w:divBdr>
        <w:top w:val="none" w:sz="0" w:space="0" w:color="auto"/>
        <w:left w:val="none" w:sz="0" w:space="0" w:color="auto"/>
        <w:bottom w:val="none" w:sz="0" w:space="0" w:color="auto"/>
        <w:right w:val="none" w:sz="0" w:space="0" w:color="auto"/>
      </w:divBdr>
    </w:div>
    <w:div w:id="994649169">
      <w:bodyDiv w:val="1"/>
      <w:marLeft w:val="0"/>
      <w:marRight w:val="0"/>
      <w:marTop w:val="0"/>
      <w:marBottom w:val="0"/>
      <w:divBdr>
        <w:top w:val="none" w:sz="0" w:space="0" w:color="auto"/>
        <w:left w:val="none" w:sz="0" w:space="0" w:color="auto"/>
        <w:bottom w:val="none" w:sz="0" w:space="0" w:color="auto"/>
        <w:right w:val="none" w:sz="0" w:space="0" w:color="auto"/>
      </w:divBdr>
    </w:div>
    <w:div w:id="1187252035">
      <w:bodyDiv w:val="1"/>
      <w:marLeft w:val="0"/>
      <w:marRight w:val="0"/>
      <w:marTop w:val="0"/>
      <w:marBottom w:val="0"/>
      <w:divBdr>
        <w:top w:val="none" w:sz="0" w:space="0" w:color="auto"/>
        <w:left w:val="none" w:sz="0" w:space="0" w:color="auto"/>
        <w:bottom w:val="none" w:sz="0" w:space="0" w:color="auto"/>
        <w:right w:val="none" w:sz="0" w:space="0" w:color="auto"/>
      </w:divBdr>
    </w:div>
    <w:div w:id="1287665975">
      <w:bodyDiv w:val="1"/>
      <w:marLeft w:val="0"/>
      <w:marRight w:val="0"/>
      <w:marTop w:val="0"/>
      <w:marBottom w:val="0"/>
      <w:divBdr>
        <w:top w:val="none" w:sz="0" w:space="0" w:color="auto"/>
        <w:left w:val="none" w:sz="0" w:space="0" w:color="auto"/>
        <w:bottom w:val="none" w:sz="0" w:space="0" w:color="auto"/>
        <w:right w:val="none" w:sz="0" w:space="0" w:color="auto"/>
      </w:divBdr>
    </w:div>
    <w:div w:id="1327517917">
      <w:bodyDiv w:val="1"/>
      <w:marLeft w:val="0"/>
      <w:marRight w:val="0"/>
      <w:marTop w:val="0"/>
      <w:marBottom w:val="0"/>
      <w:divBdr>
        <w:top w:val="none" w:sz="0" w:space="0" w:color="auto"/>
        <w:left w:val="none" w:sz="0" w:space="0" w:color="auto"/>
        <w:bottom w:val="none" w:sz="0" w:space="0" w:color="auto"/>
        <w:right w:val="none" w:sz="0" w:space="0" w:color="auto"/>
      </w:divBdr>
    </w:div>
    <w:div w:id="1340739132">
      <w:bodyDiv w:val="1"/>
      <w:marLeft w:val="0"/>
      <w:marRight w:val="0"/>
      <w:marTop w:val="0"/>
      <w:marBottom w:val="0"/>
      <w:divBdr>
        <w:top w:val="none" w:sz="0" w:space="0" w:color="auto"/>
        <w:left w:val="none" w:sz="0" w:space="0" w:color="auto"/>
        <w:bottom w:val="none" w:sz="0" w:space="0" w:color="auto"/>
        <w:right w:val="none" w:sz="0" w:space="0" w:color="auto"/>
      </w:divBdr>
    </w:div>
    <w:div w:id="1621568376">
      <w:bodyDiv w:val="1"/>
      <w:marLeft w:val="0"/>
      <w:marRight w:val="0"/>
      <w:marTop w:val="0"/>
      <w:marBottom w:val="0"/>
      <w:divBdr>
        <w:top w:val="none" w:sz="0" w:space="0" w:color="auto"/>
        <w:left w:val="none" w:sz="0" w:space="0" w:color="auto"/>
        <w:bottom w:val="none" w:sz="0" w:space="0" w:color="auto"/>
        <w:right w:val="none" w:sz="0" w:space="0" w:color="auto"/>
      </w:divBdr>
    </w:div>
    <w:div w:id="1649358724">
      <w:bodyDiv w:val="1"/>
      <w:marLeft w:val="0"/>
      <w:marRight w:val="0"/>
      <w:marTop w:val="0"/>
      <w:marBottom w:val="0"/>
      <w:divBdr>
        <w:top w:val="none" w:sz="0" w:space="0" w:color="auto"/>
        <w:left w:val="none" w:sz="0" w:space="0" w:color="auto"/>
        <w:bottom w:val="none" w:sz="0" w:space="0" w:color="auto"/>
        <w:right w:val="none" w:sz="0" w:space="0" w:color="auto"/>
      </w:divBdr>
    </w:div>
    <w:div w:id="1969585542">
      <w:bodyDiv w:val="1"/>
      <w:marLeft w:val="0"/>
      <w:marRight w:val="0"/>
      <w:marTop w:val="0"/>
      <w:marBottom w:val="0"/>
      <w:divBdr>
        <w:top w:val="none" w:sz="0" w:space="0" w:color="auto"/>
        <w:left w:val="none" w:sz="0" w:space="0" w:color="auto"/>
        <w:bottom w:val="none" w:sz="0" w:space="0" w:color="auto"/>
        <w:right w:val="none" w:sz="0" w:space="0" w:color="auto"/>
      </w:divBdr>
    </w:div>
    <w:div w:id="19783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F8EA7-009D-418A-8B5D-F0D9D251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12543</Words>
  <Characters>71497</Characters>
  <Application>Microsoft Office Word</Application>
  <DocSecurity>0</DocSecurity>
  <Lines>595</Lines>
  <Paragraphs>167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Кухтенкова</dc:creator>
  <cp:keywords/>
  <dc:description/>
  <cp:lastModifiedBy>Надежда Б. Артёмова</cp:lastModifiedBy>
  <cp:revision>2</cp:revision>
  <cp:lastPrinted>2020-08-20T06:22:00Z</cp:lastPrinted>
  <dcterms:created xsi:type="dcterms:W3CDTF">2020-09-15T09:29:00Z</dcterms:created>
  <dcterms:modified xsi:type="dcterms:W3CDTF">2020-09-15T09:29:00Z</dcterms:modified>
</cp:coreProperties>
</file>